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184C1" w14:textId="0A1AE72D" w:rsidR="00787622" w:rsidRPr="00787622" w:rsidRDefault="00787622" w:rsidP="00787622">
      <w:pPr>
        <w:jc w:val="center"/>
        <w:rPr>
          <w:b/>
          <w:bCs/>
          <w:sz w:val="32"/>
          <w:szCs w:val="32"/>
        </w:rPr>
      </w:pPr>
      <w:r w:rsidRPr="00CA6C53">
        <w:rPr>
          <w:b/>
          <w:bCs/>
          <w:sz w:val="32"/>
          <w:szCs w:val="32"/>
        </w:rPr>
        <w:t>Selection and Vetting Guide for Supervisors and Postdoctoral Researchers Considering Taking on Students</w:t>
      </w:r>
    </w:p>
    <w:p w14:paraId="45FA20B9" w14:textId="3FBA364A" w:rsidR="00CA6C53" w:rsidRPr="00CA6C53" w:rsidRDefault="00CA6C53" w:rsidP="00CA6C53">
      <w:pPr>
        <w:pStyle w:val="Heading2"/>
      </w:pPr>
      <w:r w:rsidRPr="00CA6C53">
        <w:t>Purpose</w:t>
      </w:r>
    </w:p>
    <w:p w14:paraId="7C4D4640" w14:textId="77777777" w:rsidR="00CA6C53" w:rsidRPr="00CA6C53" w:rsidRDefault="00CA6C53" w:rsidP="00CA6C53">
      <w:r w:rsidRPr="00CA6C53">
        <w:t>This guide is designed to assist supervisors and postdoctoral researchers who are considering taking on a student. It provides practical considerations for assessing candidate suitability, supervisor readiness, project fit, and the supports required to create a productive and respectful research environment.</w:t>
      </w:r>
    </w:p>
    <w:p w14:paraId="3B8CEF46" w14:textId="77777777" w:rsidR="00CA6C53" w:rsidRPr="00CA6C53" w:rsidRDefault="00CA6C53" w:rsidP="00CA6C53">
      <w:pPr>
        <w:pStyle w:val="Heading2"/>
      </w:pPr>
      <w:r w:rsidRPr="00CA6C53">
        <w:t>Guiding Principles</w:t>
      </w:r>
    </w:p>
    <w:p w14:paraId="28C42B2B" w14:textId="77777777" w:rsidR="00CA6C53" w:rsidRPr="00CA6C53" w:rsidRDefault="00CA6C53" w:rsidP="00CA6C53">
      <w:r w:rsidRPr="00CA6C53">
        <w:t>Supervision should be approached as an active teaching, mentoring, and development role, not simply an administrative responsibility. Effective supervisors adapt their approach to the individual student, provide structured guidance, support the development of independent research skills, and help students build confidence, writing ability, professional capability, and research integrity.</w:t>
      </w:r>
    </w:p>
    <w:p w14:paraId="08B8E931" w14:textId="77777777" w:rsidR="00CA6C53" w:rsidRPr="00CA6C53" w:rsidRDefault="00CA6C53" w:rsidP="00CA6C53">
      <w:r w:rsidRPr="00CA6C53">
        <w:t>Before agreeing to supervise a student, supervisors should consider whether:</w:t>
      </w:r>
    </w:p>
    <w:p w14:paraId="38D6A4BD" w14:textId="77777777" w:rsidR="00CA6C53" w:rsidRPr="00CA6C53" w:rsidRDefault="00CA6C53" w:rsidP="00CA6C53">
      <w:pPr>
        <w:numPr>
          <w:ilvl w:val="0"/>
          <w:numId w:val="7"/>
        </w:numPr>
        <w:spacing w:after="0"/>
      </w:pPr>
      <w:r w:rsidRPr="00CA6C53">
        <w:t xml:space="preserve">the project is clearly scoped, feasible, and appropriately </w:t>
      </w:r>
      <w:proofErr w:type="gramStart"/>
      <w:r w:rsidRPr="00CA6C53">
        <w:t>resourced;</w:t>
      </w:r>
      <w:proofErr w:type="gramEnd"/>
    </w:p>
    <w:p w14:paraId="1D7AB962" w14:textId="77777777" w:rsidR="00CA6C53" w:rsidRPr="00CA6C53" w:rsidRDefault="00CA6C53" w:rsidP="00CA6C53">
      <w:pPr>
        <w:numPr>
          <w:ilvl w:val="0"/>
          <w:numId w:val="7"/>
        </w:numPr>
        <w:spacing w:after="0"/>
      </w:pPr>
      <w:r w:rsidRPr="00CA6C53">
        <w:t xml:space="preserve">the student has the skills, capacity, motivation, and communication ability required for the </w:t>
      </w:r>
      <w:proofErr w:type="gramStart"/>
      <w:r w:rsidRPr="00CA6C53">
        <w:t>project;</w:t>
      </w:r>
      <w:proofErr w:type="gramEnd"/>
    </w:p>
    <w:p w14:paraId="0826AC76" w14:textId="77777777" w:rsidR="00CA6C53" w:rsidRPr="00CA6C53" w:rsidRDefault="00CA6C53" w:rsidP="00CA6C53">
      <w:pPr>
        <w:numPr>
          <w:ilvl w:val="0"/>
          <w:numId w:val="7"/>
        </w:numPr>
        <w:spacing w:after="0"/>
      </w:pPr>
      <w:r w:rsidRPr="00CA6C53">
        <w:t xml:space="preserve">the supervisory team has the expertise, time, and capability to support the </w:t>
      </w:r>
      <w:proofErr w:type="gramStart"/>
      <w:r w:rsidRPr="00CA6C53">
        <w:t>student;</w:t>
      </w:r>
      <w:proofErr w:type="gramEnd"/>
    </w:p>
    <w:p w14:paraId="4EB2E5C3" w14:textId="77777777" w:rsidR="00CA6C53" w:rsidRPr="00CA6C53" w:rsidRDefault="00CA6C53" w:rsidP="00CA6C53">
      <w:pPr>
        <w:numPr>
          <w:ilvl w:val="0"/>
          <w:numId w:val="7"/>
        </w:numPr>
        <w:spacing w:after="0"/>
      </w:pPr>
      <w:r w:rsidRPr="00CA6C53">
        <w:t xml:space="preserve">expectations have been discussed openly before </w:t>
      </w:r>
      <w:proofErr w:type="gramStart"/>
      <w:r w:rsidRPr="00CA6C53">
        <w:t>commencement;</w:t>
      </w:r>
      <w:proofErr w:type="gramEnd"/>
    </w:p>
    <w:p w14:paraId="40253AD6" w14:textId="77777777" w:rsidR="00CA6C53" w:rsidRPr="00CA6C53" w:rsidRDefault="00CA6C53" w:rsidP="00CA6C53">
      <w:pPr>
        <w:numPr>
          <w:ilvl w:val="0"/>
          <w:numId w:val="7"/>
        </w:numPr>
        <w:spacing w:after="0"/>
      </w:pPr>
      <w:r w:rsidRPr="00CA6C53">
        <w:t>appropriate mentoring, training, and escalation pathways are available if issues arise.</w:t>
      </w:r>
    </w:p>
    <w:p w14:paraId="6F4F0B24" w14:textId="77777777" w:rsidR="00CA6C53" w:rsidRPr="00CA6C53" w:rsidRDefault="00CA6C53" w:rsidP="00CA6C53">
      <w:pPr>
        <w:pStyle w:val="Heading2"/>
      </w:pPr>
      <w:r w:rsidRPr="00CA6C53">
        <w:t>Pre-Selection Due Diligence</w:t>
      </w:r>
    </w:p>
    <w:p w14:paraId="466B5765" w14:textId="77777777" w:rsidR="00CA6C53" w:rsidRPr="00CA6C53" w:rsidRDefault="00CA6C53" w:rsidP="00CA6C53">
      <w:r w:rsidRPr="00CA6C53">
        <w:t>Supervisors should undertake due diligence before agreeing to take on a student. This should include, where appropriate:</w:t>
      </w:r>
    </w:p>
    <w:p w14:paraId="1F048626" w14:textId="2543804B" w:rsidR="00CA6C53" w:rsidRPr="00CA6C53" w:rsidRDefault="00CA6C53" w:rsidP="00CA6C53">
      <w:pPr>
        <w:numPr>
          <w:ilvl w:val="0"/>
          <w:numId w:val="19"/>
        </w:numPr>
        <w:spacing w:after="0"/>
      </w:pPr>
      <w:r w:rsidRPr="00CA6C53">
        <w:t xml:space="preserve">meeting with the prospective </w:t>
      </w:r>
      <w:r w:rsidR="00D82DE1">
        <w:t>candidate</w:t>
      </w:r>
      <w:r w:rsidRPr="00CA6C53">
        <w:t xml:space="preserve"> before application or </w:t>
      </w:r>
      <w:proofErr w:type="gramStart"/>
      <w:r w:rsidRPr="00CA6C53">
        <w:t>appointment;</w:t>
      </w:r>
      <w:proofErr w:type="gramEnd"/>
    </w:p>
    <w:p w14:paraId="0B9B2C16" w14:textId="6871EF5A" w:rsidR="00CA6C53" w:rsidRPr="00CA6C53" w:rsidRDefault="00CA6C53" w:rsidP="00CA6C53">
      <w:pPr>
        <w:numPr>
          <w:ilvl w:val="0"/>
          <w:numId w:val="19"/>
        </w:numPr>
        <w:spacing w:after="0"/>
      </w:pPr>
      <w:r w:rsidRPr="00CA6C53">
        <w:t xml:space="preserve">discussing the </w:t>
      </w:r>
      <w:r w:rsidR="00547279">
        <w:t>candidate</w:t>
      </w:r>
      <w:r w:rsidRPr="00CA6C53">
        <w:t xml:space="preserve">’s research interests, motivations, career goals, and understanding of the </w:t>
      </w:r>
      <w:proofErr w:type="gramStart"/>
      <w:r w:rsidRPr="00CA6C53">
        <w:t>project;</w:t>
      </w:r>
      <w:proofErr w:type="gramEnd"/>
    </w:p>
    <w:p w14:paraId="5AF6F805" w14:textId="77777777" w:rsidR="00CA6C53" w:rsidRPr="00CA6C53" w:rsidRDefault="00CA6C53" w:rsidP="00CA6C53">
      <w:pPr>
        <w:numPr>
          <w:ilvl w:val="0"/>
          <w:numId w:val="19"/>
        </w:numPr>
        <w:spacing w:after="0"/>
      </w:pPr>
      <w:r w:rsidRPr="00CA6C53">
        <w:t xml:space="preserve">reviewing evidence of research capacity, including prior research experience, writing samples, publications, thesis work, technical skills, or relevant professional </w:t>
      </w:r>
      <w:proofErr w:type="gramStart"/>
      <w:r w:rsidRPr="00CA6C53">
        <w:t>experience;</w:t>
      </w:r>
      <w:proofErr w:type="gramEnd"/>
    </w:p>
    <w:p w14:paraId="4F95C237" w14:textId="4FCD8FBD" w:rsidR="00CA6C53" w:rsidRPr="00CA6C53" w:rsidRDefault="00CA6C53" w:rsidP="00CA6C53">
      <w:pPr>
        <w:numPr>
          <w:ilvl w:val="0"/>
          <w:numId w:val="19"/>
        </w:numPr>
        <w:spacing w:after="0"/>
      </w:pPr>
      <w:r w:rsidRPr="00CA6C53">
        <w:t xml:space="preserve">assessing whether the </w:t>
      </w:r>
      <w:r w:rsidR="00547279">
        <w:t>candidate</w:t>
      </w:r>
      <w:r w:rsidRPr="00CA6C53">
        <w:t xml:space="preserve"> has the communication and language skills required for the </w:t>
      </w:r>
      <w:proofErr w:type="gramStart"/>
      <w:r w:rsidRPr="00CA6C53">
        <w:t>project;</w:t>
      </w:r>
      <w:proofErr w:type="gramEnd"/>
    </w:p>
    <w:p w14:paraId="3F488F1F" w14:textId="77777777" w:rsidR="00CA6C53" w:rsidRPr="00CA6C53" w:rsidRDefault="00CA6C53" w:rsidP="00CA6C53">
      <w:pPr>
        <w:numPr>
          <w:ilvl w:val="0"/>
          <w:numId w:val="19"/>
        </w:numPr>
        <w:spacing w:after="0"/>
      </w:pPr>
      <w:r w:rsidRPr="00CA6C53">
        <w:t xml:space="preserve">checking references or seeking feedback from previous supervisors, academic staff, or professional </w:t>
      </w:r>
      <w:proofErr w:type="gramStart"/>
      <w:r w:rsidRPr="00CA6C53">
        <w:t>contacts;</w:t>
      </w:r>
      <w:proofErr w:type="gramEnd"/>
    </w:p>
    <w:p w14:paraId="3A285D49" w14:textId="6F46A143" w:rsidR="00CA6C53" w:rsidRDefault="00CA6C53" w:rsidP="00CA6C53">
      <w:pPr>
        <w:numPr>
          <w:ilvl w:val="0"/>
          <w:numId w:val="19"/>
        </w:numPr>
        <w:spacing w:after="0"/>
      </w:pPr>
      <w:r w:rsidRPr="00CA6C53">
        <w:t xml:space="preserve">considering whether the </w:t>
      </w:r>
      <w:r w:rsidR="00547279">
        <w:t>candidate</w:t>
      </w:r>
      <w:r w:rsidRPr="00CA6C53">
        <w:t>’s expectations align with the realities of the project, institution, funding arrangements, supervision model, and timelines.</w:t>
      </w:r>
    </w:p>
    <w:p w14:paraId="50F0264E" w14:textId="77777777" w:rsidR="00CA6C53" w:rsidRDefault="00CA6C53" w:rsidP="00CA6C53">
      <w:pPr>
        <w:spacing w:after="0"/>
        <w:ind w:left="360"/>
      </w:pPr>
    </w:p>
    <w:p w14:paraId="7D3E30B0" w14:textId="398F7E61" w:rsidR="00CA6C53" w:rsidRPr="00CA6C53" w:rsidRDefault="00CA6C53" w:rsidP="00CA6C53">
      <w:pPr>
        <w:spacing w:after="0"/>
      </w:pPr>
      <w:r w:rsidRPr="00CA6C53">
        <w:lastRenderedPageBreak/>
        <w:t>Supervisors should be mindful that an unsuitable match can create significant pressure for both the student and the supervisory team. Poor fit, unclear expectations, insufficient preparation, or limited engagement can lead to delays, stress, progress concerns, and relationship breakdown.</w:t>
      </w:r>
    </w:p>
    <w:p w14:paraId="55DEDD67" w14:textId="77777777" w:rsidR="00CA6C53" w:rsidRPr="00CA6C53" w:rsidRDefault="00CA6C53" w:rsidP="00CA6C53">
      <w:pPr>
        <w:pStyle w:val="Heading2"/>
      </w:pPr>
      <w:r w:rsidRPr="00CA6C53">
        <w:t>Assessing Candidate Readiness</w:t>
      </w:r>
    </w:p>
    <w:p w14:paraId="61E08FDC" w14:textId="17F8B3F2" w:rsidR="00CA6C53" w:rsidRPr="00CA6C53" w:rsidRDefault="00CA6C53" w:rsidP="00CA6C53">
      <w:r w:rsidRPr="00CA6C53">
        <w:t xml:space="preserve">When considering a prospective </w:t>
      </w:r>
      <w:r w:rsidR="00EA377C">
        <w:t>candidate</w:t>
      </w:r>
      <w:r w:rsidRPr="00CA6C53">
        <w:t>, supervisors may wish to explore the following questions:</w:t>
      </w:r>
    </w:p>
    <w:p w14:paraId="7EFBC3C9" w14:textId="603B1254" w:rsidR="00CA6C53" w:rsidRPr="00CA6C53" w:rsidRDefault="00CA6C53" w:rsidP="00CA6C53">
      <w:pPr>
        <w:numPr>
          <w:ilvl w:val="0"/>
          <w:numId w:val="9"/>
        </w:numPr>
      </w:pPr>
      <w:r w:rsidRPr="00CA6C53">
        <w:t xml:space="preserve">Does the </w:t>
      </w:r>
      <w:r w:rsidR="00EA377C">
        <w:t>candidate</w:t>
      </w:r>
      <w:r w:rsidRPr="00CA6C53">
        <w:t xml:space="preserve"> understand the nature of research training?</w:t>
      </w:r>
    </w:p>
    <w:p w14:paraId="1B92E032" w14:textId="08BA9505" w:rsidR="00CA6C53" w:rsidRPr="00CA6C53" w:rsidRDefault="00CA6C53" w:rsidP="00CA6C53">
      <w:pPr>
        <w:numPr>
          <w:ilvl w:val="0"/>
          <w:numId w:val="9"/>
        </w:numPr>
      </w:pPr>
      <w:r w:rsidRPr="00CA6C53">
        <w:t xml:space="preserve">Can the </w:t>
      </w:r>
      <w:r w:rsidR="00EA377C">
        <w:t>candidate</w:t>
      </w:r>
      <w:r w:rsidRPr="00CA6C53">
        <w:t xml:space="preserve"> explain why they are interested in the project?</w:t>
      </w:r>
    </w:p>
    <w:p w14:paraId="6CAFA079" w14:textId="3E472C70" w:rsidR="00CA6C53" w:rsidRPr="00CA6C53" w:rsidRDefault="00CA6C53" w:rsidP="00CA6C53">
      <w:pPr>
        <w:numPr>
          <w:ilvl w:val="0"/>
          <w:numId w:val="9"/>
        </w:numPr>
      </w:pPr>
      <w:r w:rsidRPr="00CA6C53">
        <w:t xml:space="preserve">Does the </w:t>
      </w:r>
      <w:r w:rsidR="00EA377C">
        <w:t>candidate</w:t>
      </w:r>
      <w:r w:rsidRPr="00CA6C53">
        <w:t xml:space="preserve"> demonstrate curiosity, resilience, initiative, and capacity for independent learning?</w:t>
      </w:r>
    </w:p>
    <w:p w14:paraId="28AC38A5" w14:textId="7078E4BC" w:rsidR="00CA6C53" w:rsidRPr="00CA6C53" w:rsidRDefault="00CA6C53" w:rsidP="00CA6C53">
      <w:pPr>
        <w:numPr>
          <w:ilvl w:val="0"/>
          <w:numId w:val="9"/>
        </w:numPr>
      </w:pPr>
      <w:r w:rsidRPr="00CA6C53">
        <w:t xml:space="preserve">Does the </w:t>
      </w:r>
      <w:r w:rsidR="00EA377C">
        <w:t>candidate</w:t>
      </w:r>
      <w:r w:rsidRPr="00CA6C53">
        <w:t xml:space="preserve"> have appropriate written and oral communication skills?</w:t>
      </w:r>
    </w:p>
    <w:p w14:paraId="7205E0FD" w14:textId="1FFEED1B" w:rsidR="00CA6C53" w:rsidRPr="00CA6C53" w:rsidRDefault="00CA6C53" w:rsidP="00CA6C53">
      <w:pPr>
        <w:numPr>
          <w:ilvl w:val="0"/>
          <w:numId w:val="9"/>
        </w:numPr>
      </w:pPr>
      <w:r w:rsidRPr="00CA6C53">
        <w:t xml:space="preserve">Has the </w:t>
      </w:r>
      <w:r w:rsidR="00EA377C">
        <w:t>candidate</w:t>
      </w:r>
      <w:r w:rsidRPr="00CA6C53">
        <w:t xml:space="preserve"> shown evidence of meeting deadlines and responding to feedback?</w:t>
      </w:r>
    </w:p>
    <w:p w14:paraId="66953BF3" w14:textId="77777777" w:rsidR="00CA6C53" w:rsidRPr="00CA6C53" w:rsidRDefault="00CA6C53" w:rsidP="00CA6C53">
      <w:pPr>
        <w:numPr>
          <w:ilvl w:val="0"/>
          <w:numId w:val="9"/>
        </w:numPr>
      </w:pPr>
      <w:r w:rsidRPr="00CA6C53">
        <w:t>Are there any foreseeable barriers to engagement, attendance, project delivery, or completion?</w:t>
      </w:r>
    </w:p>
    <w:p w14:paraId="0629C4CE" w14:textId="7F8C7B14" w:rsidR="00CA6C53" w:rsidRPr="00CA6C53" w:rsidRDefault="00CA6C53" w:rsidP="00CA6C53">
      <w:pPr>
        <w:numPr>
          <w:ilvl w:val="0"/>
          <w:numId w:val="9"/>
        </w:numPr>
      </w:pPr>
      <w:r w:rsidRPr="00CA6C53">
        <w:t xml:space="preserve">Does the </w:t>
      </w:r>
      <w:r w:rsidR="00EA377C">
        <w:t>candidate</w:t>
      </w:r>
      <w:r w:rsidRPr="00CA6C53">
        <w:t xml:space="preserve"> understand the time commitment required?</w:t>
      </w:r>
    </w:p>
    <w:p w14:paraId="0B6FB90E" w14:textId="3A3D201B" w:rsidR="00CA6C53" w:rsidRPr="00CA6C53" w:rsidRDefault="00CA6C53" w:rsidP="00CA6C53">
      <w:pPr>
        <w:numPr>
          <w:ilvl w:val="0"/>
          <w:numId w:val="9"/>
        </w:numPr>
      </w:pPr>
      <w:r w:rsidRPr="00CA6C53">
        <w:t xml:space="preserve">Is the </w:t>
      </w:r>
      <w:r w:rsidR="00EA377C">
        <w:t>candidate</w:t>
      </w:r>
      <w:r w:rsidRPr="00CA6C53">
        <w:t xml:space="preserve"> willing to participate in professional development and research training activities?</w:t>
      </w:r>
    </w:p>
    <w:p w14:paraId="581AF3A0" w14:textId="321F89BD" w:rsidR="00CA6C53" w:rsidRPr="00CA6C53" w:rsidRDefault="00CA6C53" w:rsidP="00CA6C53">
      <w:pPr>
        <w:numPr>
          <w:ilvl w:val="0"/>
          <w:numId w:val="9"/>
        </w:numPr>
      </w:pPr>
      <w:r w:rsidRPr="00CA6C53">
        <w:t xml:space="preserve">Does the </w:t>
      </w:r>
      <w:r w:rsidR="00EA377C">
        <w:t>candidate</w:t>
      </w:r>
      <w:r w:rsidRPr="00CA6C53">
        <w:t xml:space="preserve"> understand expectations around research integrity, authorship, confidentiality, ethics, and appropriate use of GenAI?</w:t>
      </w:r>
    </w:p>
    <w:p w14:paraId="1D011B0B" w14:textId="236F1F4C" w:rsidR="00CA6C53" w:rsidRDefault="00CA6C53" w:rsidP="00CA6C53">
      <w:pPr>
        <w:numPr>
          <w:ilvl w:val="0"/>
          <w:numId w:val="9"/>
        </w:numPr>
      </w:pPr>
      <w:r w:rsidRPr="00CA6C53">
        <w:t xml:space="preserve">Is the </w:t>
      </w:r>
      <w:r w:rsidR="00EA377C">
        <w:t>candidate</w:t>
      </w:r>
      <w:r w:rsidRPr="00CA6C53">
        <w:t xml:space="preserve"> likely to benefit from the supervisory style and research environment available?</w:t>
      </w:r>
    </w:p>
    <w:p w14:paraId="2209958C" w14:textId="455D4A1D" w:rsidR="004D0FB2" w:rsidRDefault="004D0FB2" w:rsidP="00CA6C53">
      <w:pPr>
        <w:numPr>
          <w:ilvl w:val="0"/>
          <w:numId w:val="9"/>
        </w:numPr>
      </w:pPr>
      <w:r w:rsidRPr="004D0FB2">
        <w:t>Is the student willing to acquire new technical, analytical or professional skills required as the project evolves of changes from its original concept?</w:t>
      </w:r>
    </w:p>
    <w:p w14:paraId="27AD8FBA" w14:textId="41108248" w:rsidR="003D1181" w:rsidRPr="003D1181" w:rsidRDefault="003D1181" w:rsidP="003D1181">
      <w:pPr>
        <w:pStyle w:val="pf0"/>
        <w:numPr>
          <w:ilvl w:val="0"/>
          <w:numId w:val="9"/>
        </w:numPr>
        <w:rPr>
          <w:rFonts w:asciiTheme="minorHAnsi" w:hAnsiTheme="minorHAnsi" w:cs="Arial"/>
          <w:sz w:val="22"/>
          <w:szCs w:val="22"/>
        </w:rPr>
      </w:pPr>
      <w:r w:rsidRPr="003D1181">
        <w:rPr>
          <w:rStyle w:val="cf01"/>
          <w:rFonts w:asciiTheme="minorHAnsi" w:hAnsiTheme="minorHAnsi"/>
          <w:sz w:val="22"/>
          <w:szCs w:val="22"/>
        </w:rPr>
        <w:t xml:space="preserve">Does the </w:t>
      </w:r>
      <w:r w:rsidR="00A87CC9">
        <w:rPr>
          <w:rStyle w:val="cf01"/>
          <w:rFonts w:asciiTheme="minorHAnsi" w:hAnsiTheme="minorHAnsi"/>
          <w:sz w:val="22"/>
          <w:szCs w:val="22"/>
        </w:rPr>
        <w:t xml:space="preserve">candidate </w:t>
      </w:r>
      <w:r w:rsidRPr="003D1181">
        <w:rPr>
          <w:rStyle w:val="cf01"/>
          <w:rFonts w:asciiTheme="minorHAnsi" w:hAnsiTheme="minorHAnsi"/>
          <w:sz w:val="22"/>
          <w:szCs w:val="22"/>
        </w:rPr>
        <w:t>demonstrate persistence, adaptability and genuine enthusiasm for research, even when facing setbacks?</w:t>
      </w:r>
    </w:p>
    <w:p w14:paraId="4E772746" w14:textId="77777777" w:rsidR="00CA6C53" w:rsidRPr="00CA6C53" w:rsidRDefault="00CA6C53" w:rsidP="00CA6C53">
      <w:pPr>
        <w:pStyle w:val="Heading2"/>
      </w:pPr>
      <w:r w:rsidRPr="00CA6C53">
        <w:t>Assessing Project Fit</w:t>
      </w:r>
    </w:p>
    <w:p w14:paraId="4C2A7DB3" w14:textId="77777777" w:rsidR="00CA6C53" w:rsidRPr="00CA6C53" w:rsidRDefault="00CA6C53" w:rsidP="00CA6C53">
      <w:r w:rsidRPr="00CA6C53">
        <w:t>Before taking on a student, supervisors should ensure the project is realistic and supportable. This includes considering whether:</w:t>
      </w:r>
    </w:p>
    <w:p w14:paraId="15250AA1" w14:textId="77777777" w:rsidR="00CA6C53" w:rsidRPr="00CA6C53" w:rsidRDefault="00CA6C53" w:rsidP="00CA6C53">
      <w:pPr>
        <w:numPr>
          <w:ilvl w:val="0"/>
          <w:numId w:val="10"/>
        </w:numPr>
        <w:spacing w:after="0"/>
      </w:pPr>
      <w:r w:rsidRPr="00CA6C53">
        <w:t xml:space="preserve">the scope is appropriate for the student’s level and </w:t>
      </w:r>
      <w:proofErr w:type="gramStart"/>
      <w:r w:rsidRPr="00CA6C53">
        <w:t>timeframe;</w:t>
      </w:r>
      <w:proofErr w:type="gramEnd"/>
    </w:p>
    <w:p w14:paraId="49158AB8" w14:textId="77777777" w:rsidR="00CA6C53" w:rsidRPr="00CA6C53" w:rsidRDefault="00CA6C53" w:rsidP="00CA6C53">
      <w:pPr>
        <w:numPr>
          <w:ilvl w:val="0"/>
          <w:numId w:val="10"/>
        </w:numPr>
        <w:spacing w:after="0"/>
      </w:pPr>
      <w:r w:rsidRPr="00CA6C53">
        <w:t>the project can be completed within available funding, facilities, approvals, data access, fieldwork windows, and supervisory capacity;</w:t>
      </w:r>
    </w:p>
    <w:p w14:paraId="5A779294" w14:textId="77777777" w:rsidR="00CA6C53" w:rsidRPr="00CA6C53" w:rsidRDefault="00CA6C53" w:rsidP="00CA6C53">
      <w:pPr>
        <w:numPr>
          <w:ilvl w:val="0"/>
          <w:numId w:val="10"/>
        </w:numPr>
        <w:spacing w:after="0"/>
      </w:pPr>
      <w:r w:rsidRPr="00CA6C53">
        <w:lastRenderedPageBreak/>
        <w:t xml:space="preserve">ethics, permits, safety, confidentiality, intellectual property, or commercial considerations have been identified </w:t>
      </w:r>
      <w:proofErr w:type="gramStart"/>
      <w:r w:rsidRPr="00CA6C53">
        <w:t>early;</w:t>
      </w:r>
      <w:proofErr w:type="gramEnd"/>
    </w:p>
    <w:p w14:paraId="383F1A86" w14:textId="77777777" w:rsidR="00CA6C53" w:rsidRPr="00CA6C53" w:rsidRDefault="00CA6C53" w:rsidP="00CA6C53">
      <w:pPr>
        <w:numPr>
          <w:ilvl w:val="0"/>
          <w:numId w:val="10"/>
        </w:numPr>
        <w:spacing w:after="0"/>
      </w:pPr>
      <w:r w:rsidRPr="00CA6C53">
        <w:t xml:space="preserve">risks to completion have been </w:t>
      </w:r>
      <w:proofErr w:type="gramStart"/>
      <w:r w:rsidRPr="00CA6C53">
        <w:t>considered;</w:t>
      </w:r>
      <w:proofErr w:type="gramEnd"/>
    </w:p>
    <w:p w14:paraId="67E94997" w14:textId="77777777" w:rsidR="00CA6C53" w:rsidRPr="00CA6C53" w:rsidRDefault="00CA6C53" w:rsidP="00CA6C53">
      <w:pPr>
        <w:numPr>
          <w:ilvl w:val="0"/>
          <w:numId w:val="10"/>
        </w:numPr>
        <w:spacing w:after="0"/>
      </w:pPr>
      <w:r w:rsidRPr="00CA6C53">
        <w:t xml:space="preserve">the project has a clear pathway to milestones, outputs, and </w:t>
      </w:r>
      <w:proofErr w:type="gramStart"/>
      <w:r w:rsidRPr="00CA6C53">
        <w:t>completion;</w:t>
      </w:r>
      <w:proofErr w:type="gramEnd"/>
    </w:p>
    <w:p w14:paraId="2BFBFE41" w14:textId="77777777" w:rsidR="00944402" w:rsidRDefault="00CA6C53" w:rsidP="00944402">
      <w:pPr>
        <w:numPr>
          <w:ilvl w:val="0"/>
          <w:numId w:val="10"/>
        </w:numPr>
        <w:spacing w:after="0"/>
      </w:pPr>
      <w:r w:rsidRPr="00CA6C53">
        <w:t>the student will have access to a broader research culture, not just one-on-one supervision.</w:t>
      </w:r>
    </w:p>
    <w:p w14:paraId="2F20E420" w14:textId="77777777" w:rsidR="00944402" w:rsidRDefault="00CA6C53" w:rsidP="00944402">
      <w:pPr>
        <w:numPr>
          <w:ilvl w:val="0"/>
          <w:numId w:val="10"/>
        </w:numPr>
        <w:spacing w:after="0"/>
      </w:pPr>
      <w:r w:rsidRPr="00CA6C53">
        <w:t xml:space="preserve">Where a project is still developing, supervisors should be clear with the </w:t>
      </w:r>
      <w:r w:rsidR="00F82865">
        <w:t>candidate</w:t>
      </w:r>
      <w:r w:rsidRPr="00CA6C53">
        <w:t xml:space="preserve"> about what is fixed, what is negotiable, and what remains uncertain.</w:t>
      </w:r>
    </w:p>
    <w:p w14:paraId="79AB786C" w14:textId="54287517" w:rsidR="00944402" w:rsidRPr="00944402" w:rsidRDefault="00944402" w:rsidP="00944402">
      <w:pPr>
        <w:numPr>
          <w:ilvl w:val="0"/>
          <w:numId w:val="10"/>
        </w:numPr>
        <w:spacing w:after="0"/>
      </w:pPr>
      <w:r w:rsidRPr="00944402">
        <w:rPr>
          <w:rStyle w:val="cf01"/>
          <w:rFonts w:asciiTheme="minorHAnsi" w:hAnsiTheme="minorHAnsi"/>
          <w:sz w:val="22"/>
          <w:szCs w:val="22"/>
        </w:rPr>
        <w:t>Where relevant, have funding arrangements, scholarship conditions, employment commitments and financial pressures been discussed, recognising that these may influence candidature progress?</w:t>
      </w:r>
    </w:p>
    <w:p w14:paraId="098B283B" w14:textId="77777777" w:rsidR="00CA6C53" w:rsidRPr="00CA6C53" w:rsidRDefault="00CA6C53" w:rsidP="00CA6C53">
      <w:pPr>
        <w:pStyle w:val="Heading2"/>
      </w:pPr>
      <w:r w:rsidRPr="00CA6C53">
        <w:t>Supervisor and Postdoctoral Researcher Readiness</w:t>
      </w:r>
    </w:p>
    <w:p w14:paraId="3A930F3D" w14:textId="77777777" w:rsidR="00CA6C53" w:rsidRPr="00CA6C53" w:rsidRDefault="00CA6C53" w:rsidP="00CA6C53">
      <w:r w:rsidRPr="00CA6C53">
        <w:t>Supervisors and postdoctoral researchers should also assess their own readiness before taking on a student. Key questions include:</w:t>
      </w:r>
    </w:p>
    <w:p w14:paraId="36BC6CA7" w14:textId="77777777" w:rsidR="00CA6C53" w:rsidRPr="00CA6C53" w:rsidRDefault="00CA6C53" w:rsidP="00CA6C53">
      <w:pPr>
        <w:numPr>
          <w:ilvl w:val="0"/>
          <w:numId w:val="11"/>
        </w:numPr>
      </w:pPr>
      <w:r w:rsidRPr="00CA6C53">
        <w:t>Do I have the time to provide regular, timely, and constructive support?</w:t>
      </w:r>
    </w:p>
    <w:p w14:paraId="75A1262B" w14:textId="77777777" w:rsidR="00CA6C53" w:rsidRPr="00CA6C53" w:rsidRDefault="00CA6C53" w:rsidP="00CA6C53">
      <w:pPr>
        <w:numPr>
          <w:ilvl w:val="0"/>
          <w:numId w:val="11"/>
        </w:numPr>
      </w:pPr>
      <w:r w:rsidRPr="00CA6C53">
        <w:t>Am I clear about my role in the supervisory team?</w:t>
      </w:r>
    </w:p>
    <w:p w14:paraId="42424837" w14:textId="77777777" w:rsidR="00CA6C53" w:rsidRPr="00CA6C53" w:rsidRDefault="00CA6C53" w:rsidP="00CA6C53">
      <w:pPr>
        <w:numPr>
          <w:ilvl w:val="0"/>
          <w:numId w:val="11"/>
        </w:numPr>
      </w:pPr>
      <w:r w:rsidRPr="00CA6C53">
        <w:t>Do I understand relevant policies, procedures, milestones, and escalation pathways?</w:t>
      </w:r>
    </w:p>
    <w:p w14:paraId="03D944EB" w14:textId="77777777" w:rsidR="00CA6C53" w:rsidRPr="00CA6C53" w:rsidRDefault="00CA6C53" w:rsidP="00CA6C53">
      <w:pPr>
        <w:numPr>
          <w:ilvl w:val="0"/>
          <w:numId w:val="11"/>
        </w:numPr>
      </w:pPr>
      <w:r w:rsidRPr="00CA6C53">
        <w:t>Can I provide or arrange support for research design, writing, methodology, analysis, ethics, publication, and professional development?</w:t>
      </w:r>
    </w:p>
    <w:p w14:paraId="4135A42B" w14:textId="77777777" w:rsidR="00CA6C53" w:rsidRPr="00CA6C53" w:rsidRDefault="00CA6C53" w:rsidP="00CA6C53">
      <w:pPr>
        <w:numPr>
          <w:ilvl w:val="0"/>
          <w:numId w:val="11"/>
        </w:numPr>
      </w:pPr>
      <w:r w:rsidRPr="00CA6C53">
        <w:t>Am I able to adapt my supervision style as the student develops?</w:t>
      </w:r>
    </w:p>
    <w:p w14:paraId="41E7D352" w14:textId="77777777" w:rsidR="00CA6C53" w:rsidRPr="00CA6C53" w:rsidRDefault="00CA6C53" w:rsidP="00CA6C53">
      <w:pPr>
        <w:numPr>
          <w:ilvl w:val="0"/>
          <w:numId w:val="11"/>
        </w:numPr>
      </w:pPr>
      <w:r w:rsidRPr="00CA6C53">
        <w:t>Do I have access to a mentor or senior advisor if I am still developing my supervision practice?</w:t>
      </w:r>
    </w:p>
    <w:p w14:paraId="75A2D87D" w14:textId="77777777" w:rsidR="00CA6C53" w:rsidRPr="00CA6C53" w:rsidRDefault="00CA6C53" w:rsidP="00CA6C53">
      <w:pPr>
        <w:numPr>
          <w:ilvl w:val="0"/>
          <w:numId w:val="11"/>
        </w:numPr>
      </w:pPr>
      <w:r w:rsidRPr="00CA6C53">
        <w:t>Can I provide feedback within reasonable timeframes?</w:t>
      </w:r>
    </w:p>
    <w:p w14:paraId="03581C3D" w14:textId="77777777" w:rsidR="00CA6C53" w:rsidRPr="00CA6C53" w:rsidRDefault="00CA6C53" w:rsidP="00CA6C53">
      <w:pPr>
        <w:numPr>
          <w:ilvl w:val="0"/>
          <w:numId w:val="11"/>
        </w:numPr>
      </w:pPr>
      <w:r w:rsidRPr="00CA6C53">
        <w:t>Can I help the student engage with a broader research community?</w:t>
      </w:r>
    </w:p>
    <w:p w14:paraId="66400821" w14:textId="77777777" w:rsidR="00CA6C53" w:rsidRPr="00CA6C53" w:rsidRDefault="00CA6C53" w:rsidP="00CA6C53">
      <w:pPr>
        <w:numPr>
          <w:ilvl w:val="0"/>
          <w:numId w:val="11"/>
        </w:numPr>
      </w:pPr>
      <w:r w:rsidRPr="00CA6C53">
        <w:t>Am I prepared to have early and constructive conversations if problems arise?</w:t>
      </w:r>
    </w:p>
    <w:p w14:paraId="0E4E2378" w14:textId="77777777" w:rsidR="00D2476D" w:rsidRDefault="00CA6C53" w:rsidP="00CA6C53">
      <w:pPr>
        <w:numPr>
          <w:ilvl w:val="0"/>
          <w:numId w:val="11"/>
        </w:numPr>
      </w:pPr>
      <w:r w:rsidRPr="00CA6C53">
        <w:t>Do I understand the importance of respectful supervisory relationships</w:t>
      </w:r>
      <w:r w:rsidR="00D2476D">
        <w:t>?</w:t>
      </w:r>
      <w:r w:rsidR="00B576AE">
        <w:t xml:space="preserve"> </w:t>
      </w:r>
    </w:p>
    <w:p w14:paraId="4184CE21" w14:textId="0998F428" w:rsidR="00CA6C53" w:rsidRPr="00CA6C53" w:rsidRDefault="00D2476D" w:rsidP="00CA6C53">
      <w:pPr>
        <w:numPr>
          <w:ilvl w:val="0"/>
          <w:numId w:val="11"/>
        </w:numPr>
      </w:pPr>
      <w:r>
        <w:t>D</w:t>
      </w:r>
      <w:r w:rsidR="00B576AE" w:rsidRPr="00B576AE">
        <w:t>oes the supervisory team collectively provide complementary expertise across the scientific, methodological</w:t>
      </w:r>
      <w:r w:rsidR="00B576AE">
        <w:t>,</w:t>
      </w:r>
      <w:r w:rsidR="00B576AE" w:rsidRPr="00B576AE">
        <w:t xml:space="preserve"> and professional aspects of the project?</w:t>
      </w:r>
    </w:p>
    <w:p w14:paraId="1EE4904C" w14:textId="77777777" w:rsidR="00CA6C53" w:rsidRDefault="00CA6C53" w:rsidP="00CA6C53">
      <w:r w:rsidRPr="00CA6C53">
        <w:t>Postdoctoral researchers who are new to supervision may benefit from working alongside an experienced supervisor or mentor. This can support both the student and the postdoctoral researcher’s own development as a supervisor.</w:t>
      </w:r>
    </w:p>
    <w:p w14:paraId="27C5FC9F" w14:textId="64B0ECBB" w:rsidR="003339EA" w:rsidRPr="00CA6C53" w:rsidRDefault="003339EA" w:rsidP="00CA6C53">
      <w:r w:rsidRPr="003339EA">
        <w:t>While academic capability is essential, successful supervision also depends on a productive working relationship. Supervisors should consider whether communication styles, expectations, working preferences, and levels of independence are likely to be compatible. Not every capable student is suited to every supervisor, and vice versa.</w:t>
      </w:r>
    </w:p>
    <w:p w14:paraId="418071F3" w14:textId="77777777" w:rsidR="00CA6C53" w:rsidRPr="00CA6C53" w:rsidRDefault="00CA6C53" w:rsidP="00CA6C53">
      <w:pPr>
        <w:pStyle w:val="Heading2"/>
      </w:pPr>
      <w:r w:rsidRPr="00CA6C53">
        <w:lastRenderedPageBreak/>
        <w:t>Establishing Expectations Early</w:t>
      </w:r>
    </w:p>
    <w:p w14:paraId="77A055E9" w14:textId="77777777" w:rsidR="00CA6C53" w:rsidRPr="00CA6C53" w:rsidRDefault="00CA6C53" w:rsidP="00CA6C53">
      <w:r w:rsidRPr="00CA6C53">
        <w:t>A strong supervisory relationship is built on clear expectations. Before or shortly after commencement, the student and supervisory team should discuss:</w:t>
      </w:r>
    </w:p>
    <w:p w14:paraId="5D0CB54B" w14:textId="08F568DC" w:rsidR="00CA6C53" w:rsidRPr="00552D04" w:rsidRDefault="00CA6C53" w:rsidP="00552D04">
      <w:pPr>
        <w:pStyle w:val="pf0"/>
        <w:numPr>
          <w:ilvl w:val="0"/>
          <w:numId w:val="20"/>
        </w:numPr>
        <w:rPr>
          <w:rFonts w:ascii="Arial" w:hAnsi="Arial" w:cs="Arial"/>
          <w:sz w:val="20"/>
          <w:szCs w:val="20"/>
        </w:rPr>
      </w:pPr>
      <w:r w:rsidRPr="00DA381F">
        <w:rPr>
          <w:rFonts w:asciiTheme="minorHAnsi" w:hAnsiTheme="minorHAnsi"/>
          <w:sz w:val="22"/>
          <w:szCs w:val="22"/>
        </w:rPr>
        <w:t>frequency and format of meetings</w:t>
      </w:r>
      <w:r w:rsidR="00552D04" w:rsidRPr="00DA381F">
        <w:rPr>
          <w:rFonts w:asciiTheme="minorHAnsi" w:hAnsiTheme="minorHAnsi"/>
          <w:sz w:val="22"/>
          <w:szCs w:val="22"/>
        </w:rPr>
        <w:t>:</w:t>
      </w:r>
      <w:r w:rsidR="00552D04">
        <w:t xml:space="preserve"> </w:t>
      </w:r>
      <w:r w:rsidR="00552D04">
        <w:rPr>
          <w:rStyle w:val="cf01"/>
          <w:rFonts w:asciiTheme="minorHAnsi" w:hAnsiTheme="minorHAnsi"/>
          <w:sz w:val="22"/>
          <w:szCs w:val="22"/>
        </w:rPr>
        <w:t>s</w:t>
      </w:r>
      <w:r w:rsidR="00552D04" w:rsidRPr="00552D04">
        <w:rPr>
          <w:rStyle w:val="cf01"/>
          <w:rFonts w:asciiTheme="minorHAnsi" w:hAnsiTheme="minorHAnsi"/>
          <w:sz w:val="22"/>
          <w:szCs w:val="22"/>
        </w:rPr>
        <w:t xml:space="preserve">upervisors and students should discuss how responsibility for planning, meeting schedules decision-making and problem solving is expected to evolve throughout candidature, with the student taking on more responsibility as their skills develop through </w:t>
      </w:r>
      <w:proofErr w:type="gramStart"/>
      <w:r w:rsidR="00552D04" w:rsidRPr="00552D04">
        <w:rPr>
          <w:rStyle w:val="cf01"/>
          <w:rFonts w:asciiTheme="minorHAnsi" w:hAnsiTheme="minorHAnsi"/>
          <w:sz w:val="22"/>
          <w:szCs w:val="22"/>
        </w:rPr>
        <w:t>candidature</w:t>
      </w:r>
      <w:r w:rsidR="00552D04">
        <w:rPr>
          <w:rStyle w:val="cf01"/>
          <w:rFonts w:asciiTheme="minorHAnsi" w:hAnsiTheme="minorHAnsi"/>
          <w:sz w:val="22"/>
          <w:szCs w:val="22"/>
        </w:rPr>
        <w:t>;</w:t>
      </w:r>
      <w:proofErr w:type="gramEnd"/>
      <w:r w:rsidR="00552D04">
        <w:rPr>
          <w:rStyle w:val="cf01"/>
        </w:rPr>
        <w:t xml:space="preserve"> </w:t>
      </w:r>
    </w:p>
    <w:p w14:paraId="4B93DC95" w14:textId="77777777" w:rsidR="00CA6C53" w:rsidRPr="00CA6C53" w:rsidRDefault="00CA6C53" w:rsidP="00CA6C53">
      <w:pPr>
        <w:numPr>
          <w:ilvl w:val="0"/>
          <w:numId w:val="20"/>
        </w:numPr>
        <w:spacing w:after="0"/>
      </w:pPr>
      <w:r w:rsidRPr="00CA6C53">
        <w:t xml:space="preserve">preferred communication </w:t>
      </w:r>
      <w:proofErr w:type="gramStart"/>
      <w:r w:rsidRPr="00CA6C53">
        <w:t>methods;</w:t>
      </w:r>
      <w:proofErr w:type="gramEnd"/>
    </w:p>
    <w:p w14:paraId="02820DE9" w14:textId="77777777" w:rsidR="00CA6C53" w:rsidRPr="00CA6C53" w:rsidRDefault="00CA6C53" w:rsidP="00CA6C53">
      <w:pPr>
        <w:numPr>
          <w:ilvl w:val="0"/>
          <w:numId w:val="20"/>
        </w:numPr>
        <w:spacing w:after="0"/>
      </w:pPr>
      <w:r w:rsidRPr="00CA6C53">
        <w:t xml:space="preserve">expectations for attendance and </w:t>
      </w:r>
      <w:proofErr w:type="gramStart"/>
      <w:r w:rsidRPr="00CA6C53">
        <w:t>responsiveness;</w:t>
      </w:r>
      <w:proofErr w:type="gramEnd"/>
    </w:p>
    <w:p w14:paraId="525C4596" w14:textId="77777777" w:rsidR="00CA6C53" w:rsidRPr="00CA6C53" w:rsidRDefault="00CA6C53" w:rsidP="00CA6C53">
      <w:pPr>
        <w:numPr>
          <w:ilvl w:val="0"/>
          <w:numId w:val="20"/>
        </w:numPr>
        <w:spacing w:after="0"/>
      </w:pPr>
      <w:r w:rsidRPr="00CA6C53">
        <w:t xml:space="preserve">timelines for submitting work and receiving </w:t>
      </w:r>
      <w:proofErr w:type="gramStart"/>
      <w:r w:rsidRPr="00CA6C53">
        <w:t>feedback;</w:t>
      </w:r>
      <w:proofErr w:type="gramEnd"/>
    </w:p>
    <w:p w14:paraId="38E67033" w14:textId="77777777" w:rsidR="00CA6C53" w:rsidRDefault="00CA6C53" w:rsidP="00CA6C53">
      <w:pPr>
        <w:numPr>
          <w:ilvl w:val="0"/>
          <w:numId w:val="20"/>
        </w:numPr>
        <w:spacing w:after="0"/>
      </w:pPr>
      <w:r w:rsidRPr="00CA6C53">
        <w:t xml:space="preserve">authorship and publication </w:t>
      </w:r>
      <w:proofErr w:type="gramStart"/>
      <w:r w:rsidRPr="00CA6C53">
        <w:t>expectations;</w:t>
      </w:r>
      <w:proofErr w:type="gramEnd"/>
    </w:p>
    <w:p w14:paraId="3F30F50A" w14:textId="6F2852A9" w:rsidR="00552D04" w:rsidRPr="00CA6C53" w:rsidRDefault="00552D04" w:rsidP="00CA6C53">
      <w:pPr>
        <w:numPr>
          <w:ilvl w:val="0"/>
          <w:numId w:val="20"/>
        </w:numPr>
        <w:spacing w:after="0"/>
      </w:pPr>
      <w:r w:rsidRPr="00552D04">
        <w:t>publication strategy, ownership of datasets, and expectations regarding publication following completion.</w:t>
      </w:r>
    </w:p>
    <w:p w14:paraId="7B6B23CC" w14:textId="77777777" w:rsidR="00CA6C53" w:rsidRPr="00CA6C53" w:rsidRDefault="00CA6C53" w:rsidP="00CA6C53">
      <w:pPr>
        <w:numPr>
          <w:ilvl w:val="0"/>
          <w:numId w:val="20"/>
        </w:numPr>
        <w:spacing w:after="0"/>
      </w:pPr>
      <w:r w:rsidRPr="00CA6C53">
        <w:t xml:space="preserve">data management, confidentiality, ethics, and intellectual </w:t>
      </w:r>
      <w:proofErr w:type="gramStart"/>
      <w:r w:rsidRPr="00CA6C53">
        <w:t>property;</w:t>
      </w:r>
      <w:proofErr w:type="gramEnd"/>
    </w:p>
    <w:p w14:paraId="5849500E" w14:textId="77777777" w:rsidR="00CA6C53" w:rsidRPr="00CA6C53" w:rsidRDefault="00CA6C53" w:rsidP="00CA6C53">
      <w:pPr>
        <w:numPr>
          <w:ilvl w:val="0"/>
          <w:numId w:val="20"/>
        </w:numPr>
        <w:spacing w:after="0"/>
      </w:pPr>
      <w:r w:rsidRPr="00CA6C53">
        <w:t xml:space="preserve">professional development </w:t>
      </w:r>
      <w:proofErr w:type="gramStart"/>
      <w:r w:rsidRPr="00CA6C53">
        <w:t>goals;</w:t>
      </w:r>
      <w:proofErr w:type="gramEnd"/>
    </w:p>
    <w:p w14:paraId="0F91082C" w14:textId="77777777" w:rsidR="00CA6C53" w:rsidRPr="00CA6C53" w:rsidRDefault="00CA6C53" w:rsidP="00CA6C53">
      <w:pPr>
        <w:numPr>
          <w:ilvl w:val="0"/>
          <w:numId w:val="20"/>
        </w:numPr>
        <w:spacing w:after="0"/>
      </w:pPr>
      <w:r w:rsidRPr="00CA6C53">
        <w:t xml:space="preserve">use of GenAI </w:t>
      </w:r>
      <w:proofErr w:type="gramStart"/>
      <w:r w:rsidRPr="00CA6C53">
        <w:t>tools;</w:t>
      </w:r>
      <w:proofErr w:type="gramEnd"/>
    </w:p>
    <w:p w14:paraId="49F346B7" w14:textId="77777777" w:rsidR="00CA6C53" w:rsidRPr="00CA6C53" w:rsidRDefault="00CA6C53" w:rsidP="00CA6C53">
      <w:pPr>
        <w:numPr>
          <w:ilvl w:val="0"/>
          <w:numId w:val="20"/>
        </w:numPr>
        <w:spacing w:after="0"/>
      </w:pPr>
      <w:r w:rsidRPr="00CA6C53">
        <w:t xml:space="preserve">milestone </w:t>
      </w:r>
      <w:proofErr w:type="gramStart"/>
      <w:r w:rsidRPr="00CA6C53">
        <w:t>requirements;</w:t>
      </w:r>
      <w:proofErr w:type="gramEnd"/>
    </w:p>
    <w:p w14:paraId="14ECC64E" w14:textId="77777777" w:rsidR="00CA6C53" w:rsidRPr="00CA6C53" w:rsidRDefault="00CA6C53" w:rsidP="00CA6C53">
      <w:pPr>
        <w:numPr>
          <w:ilvl w:val="0"/>
          <w:numId w:val="20"/>
        </w:numPr>
        <w:spacing w:after="0"/>
      </w:pPr>
      <w:r w:rsidRPr="00CA6C53">
        <w:t xml:space="preserve">what to do if the student or supervisor becomes </w:t>
      </w:r>
      <w:proofErr w:type="gramStart"/>
      <w:r w:rsidRPr="00CA6C53">
        <w:t>unavailable;</w:t>
      </w:r>
      <w:proofErr w:type="gramEnd"/>
    </w:p>
    <w:p w14:paraId="636E8C13" w14:textId="77777777" w:rsidR="00CA6C53" w:rsidRDefault="00CA6C53" w:rsidP="00CA6C53">
      <w:pPr>
        <w:numPr>
          <w:ilvl w:val="0"/>
          <w:numId w:val="20"/>
        </w:numPr>
        <w:spacing w:after="0"/>
      </w:pPr>
      <w:r w:rsidRPr="00CA6C53">
        <w:t>how disagreement or conflicting advice will be managed.</w:t>
      </w:r>
    </w:p>
    <w:p w14:paraId="6C81465E" w14:textId="7167622E" w:rsidR="00CA6C53" w:rsidRPr="00B904C1" w:rsidRDefault="00B904C1" w:rsidP="00B904C1">
      <w:pPr>
        <w:pStyle w:val="pf0"/>
        <w:numPr>
          <w:ilvl w:val="0"/>
          <w:numId w:val="20"/>
        </w:numPr>
        <w:rPr>
          <w:rFonts w:asciiTheme="minorHAnsi" w:hAnsiTheme="minorHAnsi" w:cs="Arial"/>
          <w:sz w:val="22"/>
          <w:szCs w:val="22"/>
        </w:rPr>
      </w:pPr>
      <w:r w:rsidRPr="00B904C1">
        <w:rPr>
          <w:rStyle w:val="cf01"/>
          <w:rFonts w:asciiTheme="minorHAnsi" w:hAnsiTheme="minorHAnsi"/>
          <w:sz w:val="22"/>
          <w:szCs w:val="22"/>
        </w:rPr>
        <w:t>E</w:t>
      </w:r>
      <w:r w:rsidR="000C74CD" w:rsidRPr="00B904C1">
        <w:rPr>
          <w:rStyle w:val="cf01"/>
          <w:rFonts w:asciiTheme="minorHAnsi" w:hAnsiTheme="minorHAnsi"/>
          <w:sz w:val="22"/>
          <w:szCs w:val="22"/>
        </w:rPr>
        <w:t xml:space="preserve">xpectations regarding laboratory, fieldwork or research group culture, including collaboration, safety, professionalism and shared responsibilities. </w:t>
      </w:r>
    </w:p>
    <w:p w14:paraId="09FFF105" w14:textId="1C647684" w:rsidR="00CA6C53" w:rsidRPr="00CA6C53" w:rsidRDefault="00CA6C53" w:rsidP="00CA6C53">
      <w:pPr>
        <w:spacing w:after="0"/>
      </w:pPr>
      <w:r w:rsidRPr="00CA6C53">
        <w:t>Where possible, these expectations should be documented and revisited regularly.</w:t>
      </w:r>
      <w:r w:rsidR="009137E1">
        <w:t xml:space="preserve"> G</w:t>
      </w:r>
      <w:r w:rsidR="009137E1" w:rsidRPr="009137E1">
        <w:t>ood record keeping, version control, reproducible analyses</w:t>
      </w:r>
      <w:r w:rsidR="009137E1">
        <w:t>,</w:t>
      </w:r>
      <w:r w:rsidR="009137E1" w:rsidRPr="009137E1">
        <w:t xml:space="preserve"> and secure data storage</w:t>
      </w:r>
      <w:r w:rsidR="009137E1">
        <w:t xml:space="preserve"> is essential. </w:t>
      </w:r>
    </w:p>
    <w:p w14:paraId="3ACE01DE" w14:textId="77777777" w:rsidR="00CA6C53" w:rsidRPr="00CA6C53" w:rsidRDefault="00CA6C53" w:rsidP="00CA6C53">
      <w:pPr>
        <w:pStyle w:val="Heading2"/>
      </w:pPr>
      <w:r w:rsidRPr="00CA6C53">
        <w:t>Supervision Approaches</w:t>
      </w:r>
    </w:p>
    <w:p w14:paraId="0C2A6C35" w14:textId="77777777" w:rsidR="00CA6C53" w:rsidRPr="00CA6C53" w:rsidRDefault="00CA6C53" w:rsidP="00CA6C53">
      <w:r w:rsidRPr="00CA6C53">
        <w:t>Supervisors may need to use different approaches depending on the student’s stage, confidence, capability, and project needs.</w:t>
      </w:r>
    </w:p>
    <w:p w14:paraId="5285D677" w14:textId="77777777" w:rsidR="00CA6C53" w:rsidRPr="00CA6C53" w:rsidRDefault="00CA6C53" w:rsidP="00CA6C53">
      <w:r w:rsidRPr="00CA6C53">
        <w:t>A directive approach may be useful early in candidature or when a student needs clear structure, explicit instructions, and defined benchmarks.</w:t>
      </w:r>
    </w:p>
    <w:p w14:paraId="73816952" w14:textId="77777777" w:rsidR="00CA6C53" w:rsidRPr="00CA6C53" w:rsidRDefault="00CA6C53" w:rsidP="00CA6C53">
      <w:r w:rsidRPr="00CA6C53">
        <w:t>A collaborative approach may be useful when the student is developing confidence and contributing more actively to project design, problem-solving, and interpretation.</w:t>
      </w:r>
    </w:p>
    <w:p w14:paraId="46B263AD" w14:textId="77777777" w:rsidR="00CA6C53" w:rsidRPr="00CA6C53" w:rsidRDefault="00CA6C53" w:rsidP="00CA6C53">
      <w:r w:rsidRPr="00CA6C53">
        <w:t>A facilitative approach may be useful as the student becomes more independent and takes greater responsibility for planning, decision-making, and research outputs.</w:t>
      </w:r>
    </w:p>
    <w:p w14:paraId="44A6CB79" w14:textId="77777777" w:rsidR="00CA6C53" w:rsidRDefault="00CA6C53" w:rsidP="00CA6C53">
      <w:r w:rsidRPr="00CA6C53">
        <w:t>Effective supervision often involves moving between these approaches over time. The aim should be to support the student’s development from dependence toward increasing independence.</w:t>
      </w:r>
    </w:p>
    <w:p w14:paraId="27A93171" w14:textId="730E739A" w:rsidR="008A6538" w:rsidRDefault="008A6538" w:rsidP="00E90E07">
      <w:pPr>
        <w:pStyle w:val="Heading3"/>
      </w:pPr>
      <w:r>
        <w:t xml:space="preserve">Successful </w:t>
      </w:r>
      <w:r w:rsidR="00E90E07">
        <w:t xml:space="preserve">characteristics </w:t>
      </w:r>
    </w:p>
    <w:p w14:paraId="60A25CE1" w14:textId="77777777" w:rsidR="00E90E07" w:rsidRPr="00E90E07" w:rsidRDefault="00E90E07" w:rsidP="00E90E07">
      <w:pPr>
        <w:numPr>
          <w:ilvl w:val="0"/>
          <w:numId w:val="36"/>
        </w:numPr>
        <w:spacing w:after="0"/>
      </w:pPr>
      <w:r w:rsidRPr="00E90E07">
        <w:t xml:space="preserve">mutual </w:t>
      </w:r>
      <w:proofErr w:type="gramStart"/>
      <w:r w:rsidRPr="00E90E07">
        <w:t>respect;</w:t>
      </w:r>
      <w:proofErr w:type="gramEnd"/>
      <w:r w:rsidRPr="00E90E07">
        <w:t xml:space="preserve"> </w:t>
      </w:r>
    </w:p>
    <w:p w14:paraId="4FD210C2" w14:textId="77777777" w:rsidR="00E90E07" w:rsidRPr="00E90E07" w:rsidRDefault="00E90E07" w:rsidP="00E90E07">
      <w:pPr>
        <w:numPr>
          <w:ilvl w:val="0"/>
          <w:numId w:val="36"/>
        </w:numPr>
        <w:spacing w:after="0"/>
      </w:pPr>
      <w:r w:rsidRPr="00E90E07">
        <w:t xml:space="preserve">open </w:t>
      </w:r>
      <w:proofErr w:type="gramStart"/>
      <w:r w:rsidRPr="00E90E07">
        <w:t>communication;</w:t>
      </w:r>
      <w:proofErr w:type="gramEnd"/>
      <w:r w:rsidRPr="00E90E07">
        <w:t xml:space="preserve"> </w:t>
      </w:r>
    </w:p>
    <w:p w14:paraId="48D9C754" w14:textId="77777777" w:rsidR="00E90E07" w:rsidRPr="00E90E07" w:rsidRDefault="00E90E07" w:rsidP="00E90E07">
      <w:pPr>
        <w:numPr>
          <w:ilvl w:val="0"/>
          <w:numId w:val="36"/>
        </w:numPr>
        <w:spacing w:after="0"/>
      </w:pPr>
      <w:r w:rsidRPr="00E90E07">
        <w:lastRenderedPageBreak/>
        <w:t xml:space="preserve">timely </w:t>
      </w:r>
      <w:proofErr w:type="gramStart"/>
      <w:r w:rsidRPr="00E90E07">
        <w:t>feedback;</w:t>
      </w:r>
      <w:proofErr w:type="gramEnd"/>
      <w:r w:rsidRPr="00E90E07">
        <w:t xml:space="preserve"> </w:t>
      </w:r>
    </w:p>
    <w:p w14:paraId="65C0CE16" w14:textId="77777777" w:rsidR="00E90E07" w:rsidRPr="00E90E07" w:rsidRDefault="00E90E07" w:rsidP="00E90E07">
      <w:pPr>
        <w:numPr>
          <w:ilvl w:val="0"/>
          <w:numId w:val="36"/>
        </w:numPr>
        <w:spacing w:after="0"/>
      </w:pPr>
      <w:r w:rsidRPr="00E90E07">
        <w:t xml:space="preserve">shared </w:t>
      </w:r>
      <w:proofErr w:type="gramStart"/>
      <w:r w:rsidRPr="00E90E07">
        <w:t>responsibility;</w:t>
      </w:r>
      <w:proofErr w:type="gramEnd"/>
      <w:r w:rsidRPr="00E90E07">
        <w:t xml:space="preserve"> </w:t>
      </w:r>
    </w:p>
    <w:p w14:paraId="30AF0366" w14:textId="77777777" w:rsidR="00E90E07" w:rsidRPr="00E90E07" w:rsidRDefault="00E90E07" w:rsidP="00E90E07">
      <w:pPr>
        <w:numPr>
          <w:ilvl w:val="0"/>
          <w:numId w:val="36"/>
        </w:numPr>
        <w:spacing w:after="0"/>
      </w:pPr>
      <w:r w:rsidRPr="00E90E07">
        <w:t xml:space="preserve">clear </w:t>
      </w:r>
      <w:proofErr w:type="gramStart"/>
      <w:r w:rsidRPr="00E90E07">
        <w:t>expectations;</w:t>
      </w:r>
      <w:proofErr w:type="gramEnd"/>
      <w:r w:rsidRPr="00E90E07">
        <w:t xml:space="preserve"> </w:t>
      </w:r>
    </w:p>
    <w:p w14:paraId="45223EFD" w14:textId="77777777" w:rsidR="00E90E07" w:rsidRPr="00E90E07" w:rsidRDefault="00E90E07" w:rsidP="00E90E07">
      <w:pPr>
        <w:numPr>
          <w:ilvl w:val="0"/>
          <w:numId w:val="36"/>
        </w:numPr>
        <w:spacing w:after="0"/>
      </w:pPr>
      <w:r w:rsidRPr="00E90E07">
        <w:t xml:space="preserve">progressive development of </w:t>
      </w:r>
      <w:proofErr w:type="gramStart"/>
      <w:r w:rsidRPr="00E90E07">
        <w:t>independence;</w:t>
      </w:r>
      <w:proofErr w:type="gramEnd"/>
      <w:r w:rsidRPr="00E90E07">
        <w:t xml:space="preserve"> </w:t>
      </w:r>
    </w:p>
    <w:p w14:paraId="6C60530D" w14:textId="4BD6F24D" w:rsidR="00E90E07" w:rsidRDefault="00E90E07" w:rsidP="008A6538">
      <w:pPr>
        <w:numPr>
          <w:ilvl w:val="0"/>
          <w:numId w:val="36"/>
        </w:numPr>
        <w:spacing w:after="0"/>
      </w:pPr>
      <w:r w:rsidRPr="00E90E07">
        <w:t xml:space="preserve">celebration of achievements. </w:t>
      </w:r>
    </w:p>
    <w:p w14:paraId="39141EED" w14:textId="53C5F54C" w:rsidR="00F96329" w:rsidRDefault="00FE3774" w:rsidP="008A6538">
      <w:pPr>
        <w:pStyle w:val="Heading3"/>
      </w:pPr>
      <w:r>
        <w:t>What to Avoid</w:t>
      </w:r>
    </w:p>
    <w:p w14:paraId="4810DBCA" w14:textId="101A4187" w:rsidR="00FE3774" w:rsidRDefault="00FE3774" w:rsidP="00E90E07">
      <w:pPr>
        <w:spacing w:after="0"/>
      </w:pPr>
      <w:r>
        <w:t>Effective supervisors should avoid:</w:t>
      </w:r>
    </w:p>
    <w:p w14:paraId="777CC8DE" w14:textId="77777777" w:rsidR="00FE3774" w:rsidRPr="00FE3774" w:rsidRDefault="00FE3774" w:rsidP="00E90E07">
      <w:pPr>
        <w:numPr>
          <w:ilvl w:val="0"/>
          <w:numId w:val="34"/>
        </w:numPr>
        <w:spacing w:after="0"/>
      </w:pPr>
      <w:r w:rsidRPr="00FE3774">
        <w:t xml:space="preserve">accepting more students than they can adequately </w:t>
      </w:r>
      <w:proofErr w:type="gramStart"/>
      <w:r w:rsidRPr="00FE3774">
        <w:t>support;</w:t>
      </w:r>
      <w:proofErr w:type="gramEnd"/>
      <w:r w:rsidRPr="00FE3774">
        <w:t xml:space="preserve"> </w:t>
      </w:r>
    </w:p>
    <w:p w14:paraId="0932F16D" w14:textId="77777777" w:rsidR="00FE3774" w:rsidRPr="00FE3774" w:rsidRDefault="00FE3774" w:rsidP="00E90E07">
      <w:pPr>
        <w:numPr>
          <w:ilvl w:val="0"/>
          <w:numId w:val="34"/>
        </w:numPr>
        <w:spacing w:after="0"/>
      </w:pPr>
      <w:r w:rsidRPr="00FE3774">
        <w:t xml:space="preserve">providing inconsistent or conflicting advice without </w:t>
      </w:r>
      <w:proofErr w:type="gramStart"/>
      <w:r w:rsidRPr="00FE3774">
        <w:t>discussion;</w:t>
      </w:r>
      <w:proofErr w:type="gramEnd"/>
      <w:r w:rsidRPr="00FE3774">
        <w:t xml:space="preserve"> </w:t>
      </w:r>
    </w:p>
    <w:p w14:paraId="026490FB" w14:textId="77777777" w:rsidR="00FE3774" w:rsidRPr="00FE3774" w:rsidRDefault="00FE3774" w:rsidP="00FE3774">
      <w:pPr>
        <w:numPr>
          <w:ilvl w:val="0"/>
          <w:numId w:val="34"/>
        </w:numPr>
        <w:spacing w:after="0"/>
      </w:pPr>
      <w:r w:rsidRPr="00FE3774">
        <w:t xml:space="preserve">repeatedly delaying </w:t>
      </w:r>
      <w:proofErr w:type="gramStart"/>
      <w:r w:rsidRPr="00FE3774">
        <w:t>feedback;</w:t>
      </w:r>
      <w:proofErr w:type="gramEnd"/>
      <w:r w:rsidRPr="00FE3774">
        <w:t xml:space="preserve"> </w:t>
      </w:r>
    </w:p>
    <w:p w14:paraId="671AB15E" w14:textId="77777777" w:rsidR="00FE3774" w:rsidRPr="00FE3774" w:rsidRDefault="00FE3774" w:rsidP="00FE3774">
      <w:pPr>
        <w:numPr>
          <w:ilvl w:val="0"/>
          <w:numId w:val="34"/>
        </w:numPr>
        <w:spacing w:after="0"/>
      </w:pPr>
      <w:r w:rsidRPr="00FE3774">
        <w:t xml:space="preserve">assuming students know unwritten </w:t>
      </w:r>
      <w:proofErr w:type="gramStart"/>
      <w:r w:rsidRPr="00FE3774">
        <w:t>expectations;</w:t>
      </w:r>
      <w:proofErr w:type="gramEnd"/>
      <w:r w:rsidRPr="00FE3774">
        <w:t xml:space="preserve"> </w:t>
      </w:r>
    </w:p>
    <w:p w14:paraId="51B17CD8" w14:textId="36404847" w:rsidR="00F96329" w:rsidRPr="00CA6C53" w:rsidRDefault="00FE3774" w:rsidP="00FE3774">
      <w:pPr>
        <w:numPr>
          <w:ilvl w:val="0"/>
          <w:numId w:val="34"/>
        </w:numPr>
        <w:spacing w:after="0"/>
      </w:pPr>
      <w:r w:rsidRPr="00FE3774">
        <w:t xml:space="preserve">allowing problems to continue without early discussion. </w:t>
      </w:r>
    </w:p>
    <w:p w14:paraId="4DD8C2D0" w14:textId="77777777" w:rsidR="00CA6C53" w:rsidRPr="00CA6C53" w:rsidRDefault="00CA6C53" w:rsidP="00E90E07">
      <w:pPr>
        <w:pStyle w:val="Heading3"/>
      </w:pPr>
      <w:r w:rsidRPr="00CA6C53">
        <w:t>Early Warning Signs</w:t>
      </w:r>
    </w:p>
    <w:p w14:paraId="0FB687F2" w14:textId="77777777" w:rsidR="00CA6C53" w:rsidRPr="00CA6C53" w:rsidRDefault="00CA6C53" w:rsidP="00CA6C53">
      <w:r w:rsidRPr="00CA6C53">
        <w:t>Supervisors should remain alert to early warning signs that a student may need additional support. These may include:</w:t>
      </w:r>
    </w:p>
    <w:p w14:paraId="688A1558" w14:textId="77777777" w:rsidR="00CA6C53" w:rsidRPr="00CA6C53" w:rsidRDefault="00CA6C53" w:rsidP="00933E36">
      <w:pPr>
        <w:numPr>
          <w:ilvl w:val="0"/>
          <w:numId w:val="26"/>
        </w:numPr>
        <w:spacing w:after="0"/>
      </w:pPr>
      <w:r w:rsidRPr="00CA6C53">
        <w:t xml:space="preserve">missing </w:t>
      </w:r>
      <w:proofErr w:type="gramStart"/>
      <w:r w:rsidRPr="00CA6C53">
        <w:t>meetings;</w:t>
      </w:r>
      <w:proofErr w:type="gramEnd"/>
    </w:p>
    <w:p w14:paraId="1461C749" w14:textId="77777777" w:rsidR="00CA6C53" w:rsidRPr="00CA6C53" w:rsidRDefault="00CA6C53" w:rsidP="00933E36">
      <w:pPr>
        <w:numPr>
          <w:ilvl w:val="0"/>
          <w:numId w:val="26"/>
        </w:numPr>
        <w:spacing w:after="0"/>
      </w:pPr>
      <w:r w:rsidRPr="00CA6C53">
        <w:t xml:space="preserve">repeatedly missing </w:t>
      </w:r>
      <w:proofErr w:type="gramStart"/>
      <w:r w:rsidRPr="00CA6C53">
        <w:t>deadlines;</w:t>
      </w:r>
      <w:proofErr w:type="gramEnd"/>
    </w:p>
    <w:p w14:paraId="0626E7BB" w14:textId="77777777" w:rsidR="00CA6C53" w:rsidRPr="00CA6C53" w:rsidRDefault="00CA6C53" w:rsidP="00933E36">
      <w:pPr>
        <w:numPr>
          <w:ilvl w:val="0"/>
          <w:numId w:val="26"/>
        </w:numPr>
        <w:spacing w:after="0"/>
      </w:pPr>
      <w:r w:rsidRPr="00CA6C53">
        <w:t xml:space="preserve">lack of </w:t>
      </w:r>
      <w:proofErr w:type="gramStart"/>
      <w:r w:rsidRPr="00CA6C53">
        <w:t>responsiveness;</w:t>
      </w:r>
      <w:proofErr w:type="gramEnd"/>
    </w:p>
    <w:p w14:paraId="1D94AADB" w14:textId="77777777" w:rsidR="00CA6C53" w:rsidRPr="00CA6C53" w:rsidRDefault="00CA6C53" w:rsidP="00933E36">
      <w:pPr>
        <w:numPr>
          <w:ilvl w:val="0"/>
          <w:numId w:val="26"/>
        </w:numPr>
        <w:spacing w:after="0"/>
      </w:pPr>
      <w:r w:rsidRPr="00CA6C53">
        <w:t xml:space="preserve">failure to submit work for </w:t>
      </w:r>
      <w:proofErr w:type="gramStart"/>
      <w:r w:rsidRPr="00CA6C53">
        <w:t>review;</w:t>
      </w:r>
      <w:proofErr w:type="gramEnd"/>
    </w:p>
    <w:p w14:paraId="6B6B56B1" w14:textId="77777777" w:rsidR="00CA6C53" w:rsidRPr="00CA6C53" w:rsidRDefault="00CA6C53" w:rsidP="00933E36">
      <w:pPr>
        <w:numPr>
          <w:ilvl w:val="0"/>
          <w:numId w:val="26"/>
        </w:numPr>
        <w:spacing w:after="0"/>
      </w:pPr>
      <w:r w:rsidRPr="00CA6C53">
        <w:t xml:space="preserve">difficulty engaging with the </w:t>
      </w:r>
      <w:proofErr w:type="gramStart"/>
      <w:r w:rsidRPr="00CA6C53">
        <w:t>literature;</w:t>
      </w:r>
      <w:proofErr w:type="gramEnd"/>
    </w:p>
    <w:p w14:paraId="0FE9BAEA" w14:textId="77777777" w:rsidR="00CA6C53" w:rsidRPr="00CA6C53" w:rsidRDefault="00CA6C53" w:rsidP="00933E36">
      <w:pPr>
        <w:numPr>
          <w:ilvl w:val="0"/>
          <w:numId w:val="26"/>
        </w:numPr>
        <w:spacing w:after="0"/>
      </w:pPr>
      <w:r w:rsidRPr="00CA6C53">
        <w:t xml:space="preserve">unclear project scope or repeated scope </w:t>
      </w:r>
      <w:proofErr w:type="gramStart"/>
      <w:r w:rsidRPr="00CA6C53">
        <w:t>creep;</w:t>
      </w:r>
      <w:proofErr w:type="gramEnd"/>
    </w:p>
    <w:p w14:paraId="14B46B2B" w14:textId="77777777" w:rsidR="00CA6C53" w:rsidRPr="00CA6C53" w:rsidRDefault="00CA6C53" w:rsidP="00933E36">
      <w:pPr>
        <w:numPr>
          <w:ilvl w:val="0"/>
          <w:numId w:val="26"/>
        </w:numPr>
        <w:spacing w:after="0"/>
      </w:pPr>
      <w:r w:rsidRPr="00CA6C53">
        <w:t xml:space="preserve">isolation from the research </w:t>
      </w:r>
      <w:proofErr w:type="gramStart"/>
      <w:r w:rsidRPr="00CA6C53">
        <w:t>group;</w:t>
      </w:r>
      <w:proofErr w:type="gramEnd"/>
    </w:p>
    <w:p w14:paraId="68800106" w14:textId="77777777" w:rsidR="00CA6C53" w:rsidRPr="00CA6C53" w:rsidRDefault="00CA6C53" w:rsidP="00933E36">
      <w:pPr>
        <w:numPr>
          <w:ilvl w:val="0"/>
          <w:numId w:val="26"/>
        </w:numPr>
        <w:spacing w:after="0"/>
      </w:pPr>
      <w:r w:rsidRPr="00CA6C53">
        <w:t xml:space="preserve">uncertainty about professional development </w:t>
      </w:r>
      <w:proofErr w:type="gramStart"/>
      <w:r w:rsidRPr="00CA6C53">
        <w:t>needs;</w:t>
      </w:r>
      <w:proofErr w:type="gramEnd"/>
    </w:p>
    <w:p w14:paraId="11B42A0F" w14:textId="77777777" w:rsidR="00CA6C53" w:rsidRDefault="00CA6C53" w:rsidP="00933E36">
      <w:pPr>
        <w:numPr>
          <w:ilvl w:val="0"/>
          <w:numId w:val="26"/>
        </w:numPr>
        <w:spacing w:after="0"/>
      </w:pPr>
      <w:r w:rsidRPr="00CA6C53">
        <w:t>limited progress toward key milestones.</w:t>
      </w:r>
    </w:p>
    <w:p w14:paraId="4A18C35D" w14:textId="77777777" w:rsidR="00CA6C53" w:rsidRPr="00CA6C53" w:rsidRDefault="00CA6C53" w:rsidP="00CA6C53">
      <w:pPr>
        <w:spacing w:after="0"/>
        <w:ind w:left="360"/>
      </w:pPr>
    </w:p>
    <w:p w14:paraId="47BE43FC" w14:textId="77777777" w:rsidR="00CA6C53" w:rsidRPr="00CA6C53" w:rsidRDefault="00CA6C53" w:rsidP="00CA6C53">
      <w:r w:rsidRPr="00CA6C53">
        <w:t>Supervisors should also reflect on warning signs within the supervisory team, including:</w:t>
      </w:r>
    </w:p>
    <w:p w14:paraId="6942FFC6" w14:textId="77777777" w:rsidR="00CA6C53" w:rsidRPr="00CA6C53" w:rsidRDefault="00CA6C53" w:rsidP="00933E36">
      <w:pPr>
        <w:numPr>
          <w:ilvl w:val="0"/>
          <w:numId w:val="27"/>
        </w:numPr>
        <w:spacing w:after="0"/>
      </w:pPr>
      <w:r w:rsidRPr="00CA6C53">
        <w:t xml:space="preserve">slow </w:t>
      </w:r>
      <w:proofErr w:type="gramStart"/>
      <w:r w:rsidRPr="00CA6C53">
        <w:t>feedback;</w:t>
      </w:r>
      <w:proofErr w:type="gramEnd"/>
    </w:p>
    <w:p w14:paraId="4A5B37FB" w14:textId="77777777" w:rsidR="00CA6C53" w:rsidRPr="00CA6C53" w:rsidRDefault="00CA6C53" w:rsidP="00933E36">
      <w:pPr>
        <w:numPr>
          <w:ilvl w:val="0"/>
          <w:numId w:val="27"/>
        </w:numPr>
        <w:spacing w:after="0"/>
      </w:pPr>
      <w:r w:rsidRPr="00CA6C53">
        <w:t xml:space="preserve">irregular </w:t>
      </w:r>
      <w:proofErr w:type="gramStart"/>
      <w:r w:rsidRPr="00CA6C53">
        <w:t>meetings;</w:t>
      </w:r>
      <w:proofErr w:type="gramEnd"/>
    </w:p>
    <w:p w14:paraId="287F64FD" w14:textId="77777777" w:rsidR="00CA6C53" w:rsidRPr="00CA6C53" w:rsidRDefault="00CA6C53" w:rsidP="00933E36">
      <w:pPr>
        <w:numPr>
          <w:ilvl w:val="0"/>
          <w:numId w:val="27"/>
        </w:numPr>
        <w:spacing w:after="0"/>
      </w:pPr>
      <w:r w:rsidRPr="00CA6C53">
        <w:t xml:space="preserve">unclear </w:t>
      </w:r>
      <w:proofErr w:type="gramStart"/>
      <w:r w:rsidRPr="00CA6C53">
        <w:t>expectations;</w:t>
      </w:r>
      <w:proofErr w:type="gramEnd"/>
    </w:p>
    <w:p w14:paraId="3A51F85B" w14:textId="77777777" w:rsidR="00CA6C53" w:rsidRPr="00CA6C53" w:rsidRDefault="00CA6C53" w:rsidP="00933E36">
      <w:pPr>
        <w:numPr>
          <w:ilvl w:val="0"/>
          <w:numId w:val="27"/>
        </w:numPr>
        <w:spacing w:after="0"/>
      </w:pPr>
      <w:r w:rsidRPr="00CA6C53">
        <w:t xml:space="preserve">inconsistent advice between panel </w:t>
      </w:r>
      <w:proofErr w:type="gramStart"/>
      <w:r w:rsidRPr="00CA6C53">
        <w:t>members;</w:t>
      </w:r>
      <w:proofErr w:type="gramEnd"/>
    </w:p>
    <w:p w14:paraId="75B1889B" w14:textId="77777777" w:rsidR="00CA6C53" w:rsidRPr="00CA6C53" w:rsidRDefault="00CA6C53" w:rsidP="00933E36">
      <w:pPr>
        <w:numPr>
          <w:ilvl w:val="0"/>
          <w:numId w:val="27"/>
        </w:numPr>
        <w:spacing w:after="0"/>
      </w:pPr>
      <w:r w:rsidRPr="00CA6C53">
        <w:t xml:space="preserve">lack of </w:t>
      </w:r>
      <w:proofErr w:type="gramStart"/>
      <w:r w:rsidRPr="00CA6C53">
        <w:t>documentation;</w:t>
      </w:r>
      <w:proofErr w:type="gramEnd"/>
    </w:p>
    <w:p w14:paraId="36D2A270" w14:textId="77777777" w:rsidR="00CA6C53" w:rsidRDefault="00CA6C53" w:rsidP="00933E36">
      <w:pPr>
        <w:numPr>
          <w:ilvl w:val="0"/>
          <w:numId w:val="27"/>
        </w:numPr>
        <w:spacing w:after="0"/>
      </w:pPr>
      <w:r w:rsidRPr="00CA6C53">
        <w:t>uncertainty about who is responsible for supporting the student.</w:t>
      </w:r>
    </w:p>
    <w:p w14:paraId="15E2D773" w14:textId="77777777" w:rsidR="00933E36" w:rsidRPr="00CA6C53" w:rsidRDefault="00933E36" w:rsidP="00933E36">
      <w:pPr>
        <w:spacing w:after="0"/>
      </w:pPr>
    </w:p>
    <w:p w14:paraId="49AE6D8A" w14:textId="69E6ADF4" w:rsidR="00CA6C53" w:rsidRPr="00CA6C53" w:rsidRDefault="00CA6C53" w:rsidP="00CA6C53">
      <w:r w:rsidRPr="00CA6C53">
        <w:t>Early intervention is important. Concerns should be discussed constructively, documented where appropriate, and escalated through relevant support pathways if progress does not improve.</w:t>
      </w:r>
      <w:r w:rsidR="003A306B">
        <w:t xml:space="preserve"> </w:t>
      </w:r>
      <w:r w:rsidR="003A306B" w:rsidRPr="003A306B">
        <w:t>Where appropriate, concerns should first be discussed openly within the supervisory team to identify practical solutions before formal escalation pathways are used.</w:t>
      </w:r>
    </w:p>
    <w:p w14:paraId="43AD3295" w14:textId="77777777" w:rsidR="00CA6C53" w:rsidRPr="00CA6C53" w:rsidRDefault="00CA6C53" w:rsidP="00CA6C53">
      <w:pPr>
        <w:pStyle w:val="Heading2"/>
      </w:pPr>
      <w:r w:rsidRPr="00CA6C53">
        <w:t>Supporting Progress and Development</w:t>
      </w:r>
    </w:p>
    <w:p w14:paraId="667A43BC" w14:textId="77777777" w:rsidR="00CA6C53" w:rsidRPr="00CA6C53" w:rsidRDefault="00CA6C53" w:rsidP="00CA6C53">
      <w:r w:rsidRPr="00CA6C53">
        <w:t>Supervisors should help students develop as researchers, not only complete a project. This includes supporting:</w:t>
      </w:r>
    </w:p>
    <w:p w14:paraId="7B8579AE" w14:textId="77777777" w:rsidR="00CA6C53" w:rsidRPr="00CA6C53" w:rsidRDefault="00CA6C53" w:rsidP="00933E36">
      <w:pPr>
        <w:numPr>
          <w:ilvl w:val="0"/>
          <w:numId w:val="24"/>
        </w:numPr>
        <w:spacing w:after="0"/>
      </w:pPr>
      <w:r w:rsidRPr="00CA6C53">
        <w:lastRenderedPageBreak/>
        <w:t xml:space="preserve">research planning and project </w:t>
      </w:r>
      <w:proofErr w:type="gramStart"/>
      <w:r w:rsidRPr="00CA6C53">
        <w:t>management;</w:t>
      </w:r>
      <w:proofErr w:type="gramEnd"/>
    </w:p>
    <w:p w14:paraId="4A9A081D" w14:textId="77777777" w:rsidR="00CA6C53" w:rsidRPr="00CA6C53" w:rsidRDefault="00CA6C53" w:rsidP="00933E36">
      <w:pPr>
        <w:numPr>
          <w:ilvl w:val="0"/>
          <w:numId w:val="24"/>
        </w:numPr>
        <w:spacing w:after="0"/>
      </w:pPr>
      <w:r w:rsidRPr="00CA6C53">
        <w:t xml:space="preserve">academic writing and publication </w:t>
      </w:r>
      <w:proofErr w:type="gramStart"/>
      <w:r w:rsidRPr="00CA6C53">
        <w:t>skills;</w:t>
      </w:r>
      <w:proofErr w:type="gramEnd"/>
    </w:p>
    <w:p w14:paraId="12361CC6" w14:textId="77777777" w:rsidR="00CA6C53" w:rsidRPr="00CA6C53" w:rsidRDefault="00CA6C53" w:rsidP="00933E36">
      <w:pPr>
        <w:numPr>
          <w:ilvl w:val="0"/>
          <w:numId w:val="24"/>
        </w:numPr>
        <w:spacing w:after="0"/>
      </w:pPr>
      <w:r w:rsidRPr="00CA6C53">
        <w:t xml:space="preserve">literature review </w:t>
      </w:r>
      <w:proofErr w:type="gramStart"/>
      <w:r w:rsidRPr="00CA6C53">
        <w:t>development;</w:t>
      </w:r>
      <w:proofErr w:type="gramEnd"/>
    </w:p>
    <w:p w14:paraId="40FAA269" w14:textId="77777777" w:rsidR="00CA6C53" w:rsidRPr="00CA6C53" w:rsidRDefault="00CA6C53" w:rsidP="00933E36">
      <w:pPr>
        <w:numPr>
          <w:ilvl w:val="0"/>
          <w:numId w:val="24"/>
        </w:numPr>
        <w:spacing w:after="0"/>
      </w:pPr>
      <w:r w:rsidRPr="00CA6C53">
        <w:t xml:space="preserve">oral communication and presentation </w:t>
      </w:r>
      <w:proofErr w:type="gramStart"/>
      <w:r w:rsidRPr="00CA6C53">
        <w:t>skills;</w:t>
      </w:r>
      <w:proofErr w:type="gramEnd"/>
    </w:p>
    <w:p w14:paraId="6A355EBF" w14:textId="77777777" w:rsidR="00CA6C53" w:rsidRPr="00CA6C53" w:rsidRDefault="00CA6C53" w:rsidP="00933E36">
      <w:pPr>
        <w:numPr>
          <w:ilvl w:val="0"/>
          <w:numId w:val="24"/>
        </w:numPr>
        <w:spacing w:after="0"/>
      </w:pPr>
      <w:r w:rsidRPr="00CA6C53">
        <w:t xml:space="preserve">milestone </w:t>
      </w:r>
      <w:proofErr w:type="gramStart"/>
      <w:r w:rsidRPr="00CA6C53">
        <w:t>preparation;</w:t>
      </w:r>
      <w:proofErr w:type="gramEnd"/>
    </w:p>
    <w:p w14:paraId="1C80C5F7" w14:textId="77777777" w:rsidR="00CA6C53" w:rsidRPr="00CA6C53" w:rsidRDefault="00CA6C53" w:rsidP="00933E36">
      <w:pPr>
        <w:numPr>
          <w:ilvl w:val="0"/>
          <w:numId w:val="24"/>
        </w:numPr>
        <w:spacing w:after="0"/>
      </w:pPr>
      <w:r w:rsidRPr="00CA6C53">
        <w:t xml:space="preserve">professional development </w:t>
      </w:r>
      <w:proofErr w:type="gramStart"/>
      <w:r w:rsidRPr="00CA6C53">
        <w:t>planning;</w:t>
      </w:r>
      <w:proofErr w:type="gramEnd"/>
    </w:p>
    <w:p w14:paraId="133762E2" w14:textId="77777777" w:rsidR="00CA6C53" w:rsidRPr="00CA6C53" w:rsidRDefault="00CA6C53" w:rsidP="00933E36">
      <w:pPr>
        <w:numPr>
          <w:ilvl w:val="0"/>
          <w:numId w:val="24"/>
        </w:numPr>
        <w:spacing w:after="0"/>
      </w:pPr>
      <w:r w:rsidRPr="00CA6C53">
        <w:t xml:space="preserve">ethical and responsible research </w:t>
      </w:r>
      <w:proofErr w:type="gramStart"/>
      <w:r w:rsidRPr="00CA6C53">
        <w:t>conduct;</w:t>
      </w:r>
      <w:proofErr w:type="gramEnd"/>
    </w:p>
    <w:p w14:paraId="4ED93CE3" w14:textId="77777777" w:rsidR="00CA6C53" w:rsidRPr="00CA6C53" w:rsidRDefault="00CA6C53" w:rsidP="00933E36">
      <w:pPr>
        <w:numPr>
          <w:ilvl w:val="0"/>
          <w:numId w:val="24"/>
        </w:numPr>
        <w:spacing w:after="0"/>
      </w:pPr>
      <w:r w:rsidRPr="00CA6C53">
        <w:t xml:space="preserve">wellbeing and help-seeking where </w:t>
      </w:r>
      <w:proofErr w:type="gramStart"/>
      <w:r w:rsidRPr="00CA6C53">
        <w:t>needed;</w:t>
      </w:r>
      <w:proofErr w:type="gramEnd"/>
    </w:p>
    <w:p w14:paraId="7F01A08F" w14:textId="77777777" w:rsidR="00CA6C53" w:rsidRDefault="00CA6C53" w:rsidP="00933E36">
      <w:pPr>
        <w:numPr>
          <w:ilvl w:val="0"/>
          <w:numId w:val="24"/>
        </w:numPr>
        <w:spacing w:after="0"/>
      </w:pPr>
      <w:r w:rsidRPr="00CA6C53">
        <w:t>preparation for completion, examination, or final reporting.</w:t>
      </w:r>
    </w:p>
    <w:p w14:paraId="742E2370" w14:textId="77777777" w:rsidR="00933E36" w:rsidRPr="00CA6C53" w:rsidRDefault="00933E36" w:rsidP="00933E36">
      <w:pPr>
        <w:spacing w:after="0"/>
        <w:ind w:left="360"/>
      </w:pPr>
    </w:p>
    <w:p w14:paraId="7C7994D1" w14:textId="77777777" w:rsidR="00CA6C53" w:rsidRDefault="00CA6C53" w:rsidP="00CA6C53">
      <w:r w:rsidRPr="00CA6C53">
        <w:t>Professional development should be discussed early and revisited throughout the student’s candidature or placement. Activities should align with the student’s project needs, career goals, and identified skill gaps.</w:t>
      </w:r>
    </w:p>
    <w:p w14:paraId="36408BD4" w14:textId="4391E72F" w:rsidR="00133F4D" w:rsidRDefault="00A20E66" w:rsidP="00CA6C53">
      <w:r>
        <w:t xml:space="preserve">It is highly recommended to review the following after the first 2-3 months: </w:t>
      </w:r>
    </w:p>
    <w:p w14:paraId="0CB4C3BB" w14:textId="77777777" w:rsidR="00A20E66" w:rsidRPr="00A20E66" w:rsidRDefault="00A20E66" w:rsidP="00A20E66">
      <w:pPr>
        <w:numPr>
          <w:ilvl w:val="0"/>
          <w:numId w:val="37"/>
        </w:numPr>
        <w:spacing w:after="0"/>
      </w:pPr>
      <w:r w:rsidRPr="00A20E66">
        <w:t xml:space="preserve">whether meeting frequency is </w:t>
      </w:r>
      <w:proofErr w:type="gramStart"/>
      <w:r w:rsidRPr="00A20E66">
        <w:t>appropriate;</w:t>
      </w:r>
      <w:proofErr w:type="gramEnd"/>
      <w:r w:rsidRPr="00A20E66">
        <w:t xml:space="preserve"> </w:t>
      </w:r>
    </w:p>
    <w:p w14:paraId="0DC581A7" w14:textId="77777777" w:rsidR="00A20E66" w:rsidRPr="00A20E66" w:rsidRDefault="00A20E66" w:rsidP="00A20E66">
      <w:pPr>
        <w:numPr>
          <w:ilvl w:val="0"/>
          <w:numId w:val="37"/>
        </w:numPr>
        <w:spacing w:after="0"/>
      </w:pPr>
      <w:r w:rsidRPr="00A20E66">
        <w:t xml:space="preserve">whether communication is working </w:t>
      </w:r>
      <w:proofErr w:type="gramStart"/>
      <w:r w:rsidRPr="00A20E66">
        <w:t>well;</w:t>
      </w:r>
      <w:proofErr w:type="gramEnd"/>
      <w:r w:rsidRPr="00A20E66">
        <w:t xml:space="preserve"> </w:t>
      </w:r>
    </w:p>
    <w:p w14:paraId="6D0B974B" w14:textId="77777777" w:rsidR="00A20E66" w:rsidRPr="00A20E66" w:rsidRDefault="00A20E66" w:rsidP="00A20E66">
      <w:pPr>
        <w:numPr>
          <w:ilvl w:val="0"/>
          <w:numId w:val="37"/>
        </w:numPr>
        <w:spacing w:after="0"/>
      </w:pPr>
      <w:r w:rsidRPr="00A20E66">
        <w:t xml:space="preserve">whether project scope remains </w:t>
      </w:r>
      <w:proofErr w:type="gramStart"/>
      <w:r w:rsidRPr="00A20E66">
        <w:t>realistic;</w:t>
      </w:r>
      <w:proofErr w:type="gramEnd"/>
      <w:r w:rsidRPr="00A20E66">
        <w:t xml:space="preserve"> </w:t>
      </w:r>
    </w:p>
    <w:p w14:paraId="70B7F7DA" w14:textId="77777777" w:rsidR="00A20E66" w:rsidRPr="00A20E66" w:rsidRDefault="00A20E66" w:rsidP="00A20E66">
      <w:pPr>
        <w:numPr>
          <w:ilvl w:val="0"/>
          <w:numId w:val="37"/>
        </w:numPr>
        <w:spacing w:after="0"/>
      </w:pPr>
      <w:r w:rsidRPr="00A20E66">
        <w:t xml:space="preserve">whether additional training is </w:t>
      </w:r>
      <w:proofErr w:type="gramStart"/>
      <w:r w:rsidRPr="00A20E66">
        <w:t>needed;</w:t>
      </w:r>
      <w:proofErr w:type="gramEnd"/>
      <w:r w:rsidRPr="00A20E66">
        <w:t xml:space="preserve"> </w:t>
      </w:r>
    </w:p>
    <w:p w14:paraId="5CAC5DB4" w14:textId="77777777" w:rsidR="00A20E66" w:rsidRPr="00A20E66" w:rsidRDefault="00A20E66" w:rsidP="00A20E66">
      <w:pPr>
        <w:numPr>
          <w:ilvl w:val="0"/>
          <w:numId w:val="37"/>
        </w:numPr>
        <w:spacing w:after="0"/>
      </w:pPr>
      <w:r w:rsidRPr="00A20E66">
        <w:t xml:space="preserve">whether expectations on both sides have been met; and </w:t>
      </w:r>
    </w:p>
    <w:p w14:paraId="01377E5C" w14:textId="385559B4" w:rsidR="00A20E66" w:rsidRPr="00CA6C53" w:rsidRDefault="00A20E66" w:rsidP="00CA6C53">
      <w:pPr>
        <w:numPr>
          <w:ilvl w:val="0"/>
          <w:numId w:val="37"/>
        </w:numPr>
        <w:spacing w:after="0"/>
      </w:pPr>
      <w:r w:rsidRPr="00A20E66">
        <w:t xml:space="preserve">whether any concerns should be addressed before they become entrenched. </w:t>
      </w:r>
    </w:p>
    <w:p w14:paraId="5F4F1454" w14:textId="77777777" w:rsidR="00CA6C53" w:rsidRPr="00CA6C53" w:rsidRDefault="00CA6C53" w:rsidP="00CA6C53">
      <w:pPr>
        <w:pStyle w:val="Heading2"/>
      </w:pPr>
      <w:r w:rsidRPr="00CA6C53">
        <w:t>Respectful and Responsible Supervision</w:t>
      </w:r>
    </w:p>
    <w:p w14:paraId="77CBC4D6" w14:textId="77777777" w:rsidR="00CA6C53" w:rsidRPr="00CA6C53" w:rsidRDefault="00CA6C53" w:rsidP="00CA6C53">
      <w:r w:rsidRPr="00CA6C53">
        <w:t>Supervisory relationships should be professional, respectful, and constructive. Supervisors should create an environment where students can ask questions, raise concerns, receive feedback, and develop confidence.</w:t>
      </w:r>
    </w:p>
    <w:p w14:paraId="5F4B3C47" w14:textId="77777777" w:rsidR="00CA6C53" w:rsidRPr="00CA6C53" w:rsidRDefault="00CA6C53" w:rsidP="00CA6C53">
      <w:r w:rsidRPr="00CA6C53">
        <w:t>Supervisors should model responsible research conduct, including appropriate attention to ethics, authorship, confidentiality, conflicts of interest, intellectual property, data management, and the responsible use of GenAI.</w:t>
      </w:r>
    </w:p>
    <w:p w14:paraId="6454576B" w14:textId="77777777" w:rsidR="00CA6C53" w:rsidRPr="00CA6C53" w:rsidRDefault="00CA6C53" w:rsidP="00CA6C53">
      <w:r w:rsidRPr="00CA6C53">
        <w:t>GenAI should be discussed openly with students, including what is acceptable, what must be acknowledged, and where its use may create academic integrity or research quality concerns.</w:t>
      </w:r>
    </w:p>
    <w:p w14:paraId="12AA85BB" w14:textId="77777777" w:rsidR="00CA6C53" w:rsidRPr="00CA6C53" w:rsidRDefault="00CA6C53" w:rsidP="00CA6C53">
      <w:pPr>
        <w:pStyle w:val="Heading2"/>
      </w:pPr>
      <w:r w:rsidRPr="00CA6C53">
        <w:t>Suggested Selection Conversation Questions</w:t>
      </w:r>
    </w:p>
    <w:p w14:paraId="32D912F4" w14:textId="776710B3" w:rsidR="00CA6C53" w:rsidRPr="00CA6C53" w:rsidRDefault="00CA6C53" w:rsidP="00CA6C53">
      <w:r w:rsidRPr="00CA6C53">
        <w:t xml:space="preserve">Supervisors may find the following questions useful when meeting with a prospective </w:t>
      </w:r>
      <w:r w:rsidR="00F5333C">
        <w:t>candidate</w:t>
      </w:r>
      <w:r w:rsidRPr="00CA6C53">
        <w:t>:</w:t>
      </w:r>
    </w:p>
    <w:p w14:paraId="4CB8E113" w14:textId="77777777" w:rsidR="00CA6C53" w:rsidRPr="00CA6C53" w:rsidRDefault="00CA6C53" w:rsidP="00CA6C53">
      <w:pPr>
        <w:numPr>
          <w:ilvl w:val="0"/>
          <w:numId w:val="16"/>
        </w:numPr>
      </w:pPr>
      <w:r w:rsidRPr="00CA6C53">
        <w:t>Why are you interested in this project?</w:t>
      </w:r>
    </w:p>
    <w:p w14:paraId="6B9F65D9" w14:textId="77777777" w:rsidR="00CA6C53" w:rsidRPr="00CA6C53" w:rsidRDefault="00CA6C53" w:rsidP="00CA6C53">
      <w:pPr>
        <w:numPr>
          <w:ilvl w:val="0"/>
          <w:numId w:val="16"/>
        </w:numPr>
      </w:pPr>
      <w:r w:rsidRPr="00CA6C53">
        <w:t>What do you hope to gain from this research experience?</w:t>
      </w:r>
    </w:p>
    <w:p w14:paraId="5D132EC4" w14:textId="77777777" w:rsidR="00CA6C53" w:rsidRPr="00CA6C53" w:rsidRDefault="00CA6C53" w:rsidP="00CA6C53">
      <w:pPr>
        <w:numPr>
          <w:ilvl w:val="0"/>
          <w:numId w:val="16"/>
        </w:numPr>
      </w:pPr>
      <w:r w:rsidRPr="00CA6C53">
        <w:t>What previous research, writing, technical, or professional experience will help you succeed?</w:t>
      </w:r>
    </w:p>
    <w:p w14:paraId="43F5F5A3" w14:textId="77777777" w:rsidR="00CA6C53" w:rsidRPr="00CA6C53" w:rsidRDefault="00CA6C53" w:rsidP="00CA6C53">
      <w:pPr>
        <w:numPr>
          <w:ilvl w:val="0"/>
          <w:numId w:val="16"/>
        </w:numPr>
      </w:pPr>
      <w:r w:rsidRPr="00CA6C53">
        <w:lastRenderedPageBreak/>
        <w:t>How do you usually respond to feedback?</w:t>
      </w:r>
    </w:p>
    <w:p w14:paraId="4DDD3F49" w14:textId="77777777" w:rsidR="00CA6C53" w:rsidRPr="00CA6C53" w:rsidRDefault="00CA6C53" w:rsidP="00CA6C53">
      <w:pPr>
        <w:numPr>
          <w:ilvl w:val="0"/>
          <w:numId w:val="16"/>
        </w:numPr>
      </w:pPr>
      <w:r w:rsidRPr="00CA6C53">
        <w:t>How do you manage competing deadlines?</w:t>
      </w:r>
    </w:p>
    <w:p w14:paraId="3BD1C1E4" w14:textId="77777777" w:rsidR="00CA6C53" w:rsidRPr="00CA6C53" w:rsidRDefault="00CA6C53" w:rsidP="00CA6C53">
      <w:pPr>
        <w:numPr>
          <w:ilvl w:val="0"/>
          <w:numId w:val="16"/>
        </w:numPr>
      </w:pPr>
      <w:r w:rsidRPr="00CA6C53">
        <w:t>What support do you think you will need from your supervisor?</w:t>
      </w:r>
    </w:p>
    <w:p w14:paraId="790810A8" w14:textId="77777777" w:rsidR="00CA6C53" w:rsidRPr="00CA6C53" w:rsidRDefault="00CA6C53" w:rsidP="00CA6C53">
      <w:pPr>
        <w:numPr>
          <w:ilvl w:val="0"/>
          <w:numId w:val="16"/>
        </w:numPr>
      </w:pPr>
      <w:r w:rsidRPr="00CA6C53">
        <w:t>What does a successful supervisory relationship look like to you?</w:t>
      </w:r>
    </w:p>
    <w:p w14:paraId="4573EC26" w14:textId="77777777" w:rsidR="00CA6C53" w:rsidRPr="00CA6C53" w:rsidRDefault="00CA6C53" w:rsidP="00CA6C53">
      <w:pPr>
        <w:numPr>
          <w:ilvl w:val="0"/>
          <w:numId w:val="16"/>
        </w:numPr>
      </w:pPr>
      <w:r w:rsidRPr="00CA6C53">
        <w:t>Are there any constraints that may affect your availability, progress, or engagement?</w:t>
      </w:r>
    </w:p>
    <w:p w14:paraId="0B375609" w14:textId="77777777" w:rsidR="00CA6C53" w:rsidRPr="00CA6C53" w:rsidRDefault="00CA6C53" w:rsidP="00CA6C53">
      <w:pPr>
        <w:numPr>
          <w:ilvl w:val="0"/>
          <w:numId w:val="16"/>
        </w:numPr>
      </w:pPr>
      <w:r w:rsidRPr="00CA6C53">
        <w:t>How comfortable are you with independent work?</w:t>
      </w:r>
    </w:p>
    <w:p w14:paraId="64EC3DC8" w14:textId="77777777" w:rsidR="00CA6C53" w:rsidRPr="00CA6C53" w:rsidRDefault="00CA6C53" w:rsidP="00CA6C53">
      <w:pPr>
        <w:numPr>
          <w:ilvl w:val="0"/>
          <w:numId w:val="16"/>
        </w:numPr>
      </w:pPr>
      <w:r w:rsidRPr="00CA6C53">
        <w:t>What are your career goals, and how does this project support them?</w:t>
      </w:r>
    </w:p>
    <w:p w14:paraId="560B096E" w14:textId="77777777" w:rsidR="00CA6C53" w:rsidRPr="00CA6C53" w:rsidRDefault="00CA6C53" w:rsidP="00CA6C53">
      <w:pPr>
        <w:pStyle w:val="Heading2"/>
      </w:pPr>
      <w:r w:rsidRPr="00CA6C53">
        <w:t>Suggested Supervisor Checklist</w:t>
      </w:r>
    </w:p>
    <w:p w14:paraId="0075B0C2" w14:textId="77777777" w:rsidR="00CA6C53" w:rsidRPr="00CA6C53" w:rsidRDefault="00CA6C53" w:rsidP="00CA6C53">
      <w:r w:rsidRPr="00CA6C53">
        <w:t>Before agreeing to take on a student, supervisors should be able to answer “yes” to the following:</w:t>
      </w:r>
    </w:p>
    <w:p w14:paraId="3E0AB641" w14:textId="77777777" w:rsidR="00CA6C53" w:rsidRPr="00CA6C53" w:rsidRDefault="00CA6C53" w:rsidP="00933E36">
      <w:pPr>
        <w:numPr>
          <w:ilvl w:val="0"/>
          <w:numId w:val="25"/>
        </w:numPr>
      </w:pPr>
      <w:r w:rsidRPr="00CA6C53">
        <w:t>I have met with the student and discussed their goals, expectations, and suitability.</w:t>
      </w:r>
    </w:p>
    <w:p w14:paraId="3BFEA2CC" w14:textId="0A879ADA" w:rsidR="00CA6C53" w:rsidRPr="00CA6C53" w:rsidRDefault="00CA6C53" w:rsidP="00933E36">
      <w:pPr>
        <w:numPr>
          <w:ilvl w:val="0"/>
          <w:numId w:val="25"/>
        </w:numPr>
      </w:pPr>
      <w:r w:rsidRPr="00CA6C53">
        <w:t xml:space="preserve">I have reviewed evidence of the </w:t>
      </w:r>
      <w:r w:rsidR="009136A5">
        <w:t>candidate</w:t>
      </w:r>
      <w:r w:rsidRPr="00CA6C53">
        <w:t>’s research capacity.</w:t>
      </w:r>
    </w:p>
    <w:p w14:paraId="32B8407B" w14:textId="77777777" w:rsidR="00CA6C53" w:rsidRPr="00CA6C53" w:rsidRDefault="00CA6C53" w:rsidP="00933E36">
      <w:pPr>
        <w:numPr>
          <w:ilvl w:val="0"/>
          <w:numId w:val="25"/>
        </w:numPr>
      </w:pPr>
      <w:r w:rsidRPr="00CA6C53">
        <w:t>I have considered whether the project is feasible and appropriately scoped.</w:t>
      </w:r>
    </w:p>
    <w:p w14:paraId="618E7663" w14:textId="77777777" w:rsidR="00CA6C53" w:rsidRPr="00CA6C53" w:rsidRDefault="00CA6C53" w:rsidP="00933E36">
      <w:pPr>
        <w:numPr>
          <w:ilvl w:val="0"/>
          <w:numId w:val="25"/>
        </w:numPr>
      </w:pPr>
      <w:r w:rsidRPr="00CA6C53">
        <w:t>I have considered whether the student has access to the necessary resources, training, and support.</w:t>
      </w:r>
    </w:p>
    <w:p w14:paraId="3160ADA6" w14:textId="77777777" w:rsidR="00CA6C53" w:rsidRPr="00CA6C53" w:rsidRDefault="00CA6C53" w:rsidP="00933E36">
      <w:pPr>
        <w:numPr>
          <w:ilvl w:val="0"/>
          <w:numId w:val="25"/>
        </w:numPr>
      </w:pPr>
      <w:r w:rsidRPr="00CA6C53">
        <w:t>I have clarified my role and the role of any other supervisors or mentors.</w:t>
      </w:r>
    </w:p>
    <w:p w14:paraId="64F2928B" w14:textId="77777777" w:rsidR="00CA6C53" w:rsidRPr="00CA6C53" w:rsidRDefault="00CA6C53" w:rsidP="00933E36">
      <w:pPr>
        <w:numPr>
          <w:ilvl w:val="0"/>
          <w:numId w:val="25"/>
        </w:numPr>
      </w:pPr>
      <w:r w:rsidRPr="00CA6C53">
        <w:t>I have sufficient time to provide regular supervision and feedback.</w:t>
      </w:r>
    </w:p>
    <w:p w14:paraId="48ECC526" w14:textId="77777777" w:rsidR="00CA6C53" w:rsidRPr="00CA6C53" w:rsidRDefault="00CA6C53" w:rsidP="00933E36">
      <w:pPr>
        <w:numPr>
          <w:ilvl w:val="0"/>
          <w:numId w:val="25"/>
        </w:numPr>
      </w:pPr>
      <w:r w:rsidRPr="00CA6C53">
        <w:t>I have considered whether a mentor or experienced co-supervisor is needed.</w:t>
      </w:r>
    </w:p>
    <w:p w14:paraId="3E5416CD" w14:textId="77777777" w:rsidR="00CA6C53" w:rsidRPr="00CA6C53" w:rsidRDefault="00CA6C53" w:rsidP="00933E36">
      <w:pPr>
        <w:numPr>
          <w:ilvl w:val="0"/>
          <w:numId w:val="25"/>
        </w:numPr>
      </w:pPr>
      <w:r w:rsidRPr="00CA6C53">
        <w:t>I have discussed expectations around communication, meetings, deadlines, feedback, authorship, ethics, and GenAI.</w:t>
      </w:r>
    </w:p>
    <w:p w14:paraId="3AFB81B4" w14:textId="77777777" w:rsidR="00CA6C53" w:rsidRPr="00CA6C53" w:rsidRDefault="00CA6C53" w:rsidP="00933E36">
      <w:pPr>
        <w:numPr>
          <w:ilvl w:val="0"/>
          <w:numId w:val="25"/>
        </w:numPr>
      </w:pPr>
      <w:r w:rsidRPr="00CA6C53">
        <w:t>I know what early warning signs to monitor.</w:t>
      </w:r>
    </w:p>
    <w:p w14:paraId="5DAB97F4" w14:textId="77777777" w:rsidR="00CA6C53" w:rsidRPr="00CA6C53" w:rsidRDefault="00CA6C53" w:rsidP="00933E36">
      <w:pPr>
        <w:numPr>
          <w:ilvl w:val="0"/>
          <w:numId w:val="25"/>
        </w:numPr>
      </w:pPr>
      <w:r w:rsidRPr="00CA6C53">
        <w:t>I understand the relevant policy, procedure, milestone, and escalation requirements.</w:t>
      </w:r>
    </w:p>
    <w:p w14:paraId="63F0E61C" w14:textId="53EC4EE9" w:rsidR="00BC1BFD" w:rsidRPr="00CA6C53" w:rsidRDefault="00BC1BFD" w:rsidP="00CA6C53"/>
    <w:sectPr w:rsidR="00BC1BFD" w:rsidRPr="00CA6C53" w:rsidSect="00A55515">
      <w:headerReference w:type="default" r:id="rId10"/>
      <w:footerReference w:type="default" r:id="rId11"/>
      <w:pgSz w:w="11906" w:h="16838"/>
      <w:pgMar w:top="1440" w:right="1440" w:bottom="1440" w:left="1440" w:header="17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75493E" w14:textId="77777777" w:rsidR="004414F1" w:rsidRDefault="004414F1" w:rsidP="00CA6C53">
      <w:pPr>
        <w:spacing w:after="0" w:line="240" w:lineRule="auto"/>
      </w:pPr>
      <w:r>
        <w:separator/>
      </w:r>
    </w:p>
  </w:endnote>
  <w:endnote w:type="continuationSeparator" w:id="0">
    <w:p w14:paraId="41E7669A" w14:textId="77777777" w:rsidR="004414F1" w:rsidRDefault="004414F1" w:rsidP="00CA6C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itannic Bold">
    <w:panose1 w:val="020B0903060703020204"/>
    <w:charset w:val="00"/>
    <w:family w:val="swiss"/>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7143F" w14:textId="194B2650" w:rsidR="001763C6" w:rsidRPr="00225550" w:rsidRDefault="001763C6" w:rsidP="001763C6">
    <w:pPr>
      <w:pStyle w:val="Footer"/>
      <w:jc w:val="center"/>
      <w:rPr>
        <w:rFonts w:ascii="Arial" w:hAnsi="Arial" w:cs="Arial"/>
        <w:sz w:val="14"/>
        <w:szCs w:val="14"/>
      </w:rPr>
    </w:pPr>
    <w:r w:rsidRPr="00225550">
      <w:rPr>
        <w:rFonts w:ascii="Arial" w:hAnsi="Arial" w:cs="Arial"/>
        <w:sz w:val="14"/>
        <w:szCs w:val="14"/>
      </w:rPr>
      <w:t xml:space="preserve">AIMS@JCU </w:t>
    </w:r>
    <w:r w:rsidR="00147722">
      <w:rPr>
        <w:rFonts w:ascii="Arial" w:hAnsi="Arial" w:cs="Arial"/>
        <w:sz w:val="14"/>
        <w:szCs w:val="14"/>
      </w:rPr>
      <w:t xml:space="preserve">| </w:t>
    </w:r>
    <w:r w:rsidRPr="00225550">
      <w:rPr>
        <w:rFonts w:ascii="Arial" w:hAnsi="Arial" w:cs="Arial"/>
        <w:sz w:val="14"/>
        <w:szCs w:val="14"/>
      </w:rPr>
      <w:t>Selection and Vetting Guide for Supervisors &amp; Postdocs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8EA22" w14:textId="77777777" w:rsidR="004414F1" w:rsidRDefault="004414F1" w:rsidP="00CA6C53">
      <w:pPr>
        <w:spacing w:after="0" w:line="240" w:lineRule="auto"/>
      </w:pPr>
      <w:r>
        <w:separator/>
      </w:r>
    </w:p>
  </w:footnote>
  <w:footnote w:type="continuationSeparator" w:id="0">
    <w:p w14:paraId="742CB478" w14:textId="77777777" w:rsidR="004414F1" w:rsidRDefault="004414F1" w:rsidP="00CA6C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228EB" w14:textId="3B7E40D3" w:rsidR="00CA6C53" w:rsidRDefault="00CA6C53" w:rsidP="00A55515">
    <w:pPr>
      <w:pStyle w:val="Header"/>
      <w:jc w:val="center"/>
    </w:pPr>
    <w:r>
      <w:rPr>
        <w:rFonts w:ascii="Cambria" w:hAnsi="Cambria"/>
        <w:noProof/>
      </w:rPr>
      <w:drawing>
        <wp:inline distT="0" distB="0" distL="0" distR="0" wp14:anchorId="6DF55139" wp14:editId="49624A93">
          <wp:extent cx="4987636" cy="699122"/>
          <wp:effectExtent l="0" t="0" r="3810" b="6350"/>
          <wp:docPr id="1" name="Picture 1" descr="Group logos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oup logos 20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03138" cy="7012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82496"/>
    <w:multiLevelType w:val="multilevel"/>
    <w:tmpl w:val="9ADC9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AA33DA"/>
    <w:multiLevelType w:val="multilevel"/>
    <w:tmpl w:val="BD307D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9C7586"/>
    <w:multiLevelType w:val="multilevel"/>
    <w:tmpl w:val="9CC492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041EB1"/>
    <w:multiLevelType w:val="multilevel"/>
    <w:tmpl w:val="56404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EF57E0"/>
    <w:multiLevelType w:val="multilevel"/>
    <w:tmpl w:val="02106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701188"/>
    <w:multiLevelType w:val="multilevel"/>
    <w:tmpl w:val="F0F6BA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5F3D58"/>
    <w:multiLevelType w:val="hybridMultilevel"/>
    <w:tmpl w:val="50FA08DC"/>
    <w:lvl w:ilvl="0" w:tplc="5FB40194">
      <w:start w:val="1"/>
      <w:numFmt w:val="bullet"/>
      <w:lvlText w:val=""/>
      <w:lvlJc w:val="left"/>
      <w:pPr>
        <w:ind w:left="1440" w:hanging="360"/>
      </w:pPr>
      <w:rPr>
        <w:rFonts w:ascii="Symbol" w:hAnsi="Symbol"/>
      </w:rPr>
    </w:lvl>
    <w:lvl w:ilvl="1" w:tplc="DB7A6E5C">
      <w:start w:val="1"/>
      <w:numFmt w:val="bullet"/>
      <w:lvlText w:val=""/>
      <w:lvlJc w:val="left"/>
      <w:pPr>
        <w:ind w:left="1440" w:hanging="360"/>
      </w:pPr>
      <w:rPr>
        <w:rFonts w:ascii="Symbol" w:hAnsi="Symbol"/>
      </w:rPr>
    </w:lvl>
    <w:lvl w:ilvl="2" w:tplc="34364C6C">
      <w:start w:val="1"/>
      <w:numFmt w:val="bullet"/>
      <w:lvlText w:val=""/>
      <w:lvlJc w:val="left"/>
      <w:pPr>
        <w:ind w:left="1440" w:hanging="360"/>
      </w:pPr>
      <w:rPr>
        <w:rFonts w:ascii="Symbol" w:hAnsi="Symbol"/>
      </w:rPr>
    </w:lvl>
    <w:lvl w:ilvl="3" w:tplc="57B29816">
      <w:start w:val="1"/>
      <w:numFmt w:val="bullet"/>
      <w:lvlText w:val=""/>
      <w:lvlJc w:val="left"/>
      <w:pPr>
        <w:ind w:left="1440" w:hanging="360"/>
      </w:pPr>
      <w:rPr>
        <w:rFonts w:ascii="Symbol" w:hAnsi="Symbol"/>
      </w:rPr>
    </w:lvl>
    <w:lvl w:ilvl="4" w:tplc="0FE654C6">
      <w:start w:val="1"/>
      <w:numFmt w:val="bullet"/>
      <w:lvlText w:val=""/>
      <w:lvlJc w:val="left"/>
      <w:pPr>
        <w:ind w:left="1440" w:hanging="360"/>
      </w:pPr>
      <w:rPr>
        <w:rFonts w:ascii="Symbol" w:hAnsi="Symbol"/>
      </w:rPr>
    </w:lvl>
    <w:lvl w:ilvl="5" w:tplc="A600B894">
      <w:start w:val="1"/>
      <w:numFmt w:val="bullet"/>
      <w:lvlText w:val=""/>
      <w:lvlJc w:val="left"/>
      <w:pPr>
        <w:ind w:left="1440" w:hanging="360"/>
      </w:pPr>
      <w:rPr>
        <w:rFonts w:ascii="Symbol" w:hAnsi="Symbol"/>
      </w:rPr>
    </w:lvl>
    <w:lvl w:ilvl="6" w:tplc="741269B0">
      <w:start w:val="1"/>
      <w:numFmt w:val="bullet"/>
      <w:lvlText w:val=""/>
      <w:lvlJc w:val="left"/>
      <w:pPr>
        <w:ind w:left="1440" w:hanging="360"/>
      </w:pPr>
      <w:rPr>
        <w:rFonts w:ascii="Symbol" w:hAnsi="Symbol"/>
      </w:rPr>
    </w:lvl>
    <w:lvl w:ilvl="7" w:tplc="17D00CF4">
      <w:start w:val="1"/>
      <w:numFmt w:val="bullet"/>
      <w:lvlText w:val=""/>
      <w:lvlJc w:val="left"/>
      <w:pPr>
        <w:ind w:left="1440" w:hanging="360"/>
      </w:pPr>
      <w:rPr>
        <w:rFonts w:ascii="Symbol" w:hAnsi="Symbol"/>
      </w:rPr>
    </w:lvl>
    <w:lvl w:ilvl="8" w:tplc="64E4FD7C">
      <w:start w:val="1"/>
      <w:numFmt w:val="bullet"/>
      <w:lvlText w:val=""/>
      <w:lvlJc w:val="left"/>
      <w:pPr>
        <w:ind w:left="1440" w:hanging="360"/>
      </w:pPr>
      <w:rPr>
        <w:rFonts w:ascii="Symbol" w:hAnsi="Symbol"/>
      </w:rPr>
    </w:lvl>
  </w:abstractNum>
  <w:abstractNum w:abstractNumId="7" w15:restartNumberingAfterBreak="0">
    <w:nsid w:val="201A2AA6"/>
    <w:multiLevelType w:val="hybridMultilevel"/>
    <w:tmpl w:val="CB9A507E"/>
    <w:lvl w:ilvl="0" w:tplc="5BAA0952">
      <w:start w:val="1"/>
      <w:numFmt w:val="bullet"/>
      <w:lvlText w:val=""/>
      <w:lvlJc w:val="left"/>
      <w:pPr>
        <w:ind w:left="1440" w:hanging="360"/>
      </w:pPr>
      <w:rPr>
        <w:rFonts w:ascii="Symbol" w:hAnsi="Symbol"/>
      </w:rPr>
    </w:lvl>
    <w:lvl w:ilvl="1" w:tplc="F9CEFA06">
      <w:start w:val="1"/>
      <w:numFmt w:val="bullet"/>
      <w:lvlText w:val=""/>
      <w:lvlJc w:val="left"/>
      <w:pPr>
        <w:ind w:left="1440" w:hanging="360"/>
      </w:pPr>
      <w:rPr>
        <w:rFonts w:ascii="Symbol" w:hAnsi="Symbol"/>
      </w:rPr>
    </w:lvl>
    <w:lvl w:ilvl="2" w:tplc="3ED6299C">
      <w:start w:val="1"/>
      <w:numFmt w:val="bullet"/>
      <w:lvlText w:val=""/>
      <w:lvlJc w:val="left"/>
      <w:pPr>
        <w:ind w:left="1440" w:hanging="360"/>
      </w:pPr>
      <w:rPr>
        <w:rFonts w:ascii="Symbol" w:hAnsi="Symbol"/>
      </w:rPr>
    </w:lvl>
    <w:lvl w:ilvl="3" w:tplc="A6D01782">
      <w:start w:val="1"/>
      <w:numFmt w:val="bullet"/>
      <w:lvlText w:val=""/>
      <w:lvlJc w:val="left"/>
      <w:pPr>
        <w:ind w:left="1440" w:hanging="360"/>
      </w:pPr>
      <w:rPr>
        <w:rFonts w:ascii="Symbol" w:hAnsi="Symbol"/>
      </w:rPr>
    </w:lvl>
    <w:lvl w:ilvl="4" w:tplc="3DB48466">
      <w:start w:val="1"/>
      <w:numFmt w:val="bullet"/>
      <w:lvlText w:val=""/>
      <w:lvlJc w:val="left"/>
      <w:pPr>
        <w:ind w:left="1440" w:hanging="360"/>
      </w:pPr>
      <w:rPr>
        <w:rFonts w:ascii="Symbol" w:hAnsi="Symbol"/>
      </w:rPr>
    </w:lvl>
    <w:lvl w:ilvl="5" w:tplc="BCC6A9C6">
      <w:start w:val="1"/>
      <w:numFmt w:val="bullet"/>
      <w:lvlText w:val=""/>
      <w:lvlJc w:val="left"/>
      <w:pPr>
        <w:ind w:left="1440" w:hanging="360"/>
      </w:pPr>
      <w:rPr>
        <w:rFonts w:ascii="Symbol" w:hAnsi="Symbol"/>
      </w:rPr>
    </w:lvl>
    <w:lvl w:ilvl="6" w:tplc="9F46C9FC">
      <w:start w:val="1"/>
      <w:numFmt w:val="bullet"/>
      <w:lvlText w:val=""/>
      <w:lvlJc w:val="left"/>
      <w:pPr>
        <w:ind w:left="1440" w:hanging="360"/>
      </w:pPr>
      <w:rPr>
        <w:rFonts w:ascii="Symbol" w:hAnsi="Symbol"/>
      </w:rPr>
    </w:lvl>
    <w:lvl w:ilvl="7" w:tplc="846461AC">
      <w:start w:val="1"/>
      <w:numFmt w:val="bullet"/>
      <w:lvlText w:val=""/>
      <w:lvlJc w:val="left"/>
      <w:pPr>
        <w:ind w:left="1440" w:hanging="360"/>
      </w:pPr>
      <w:rPr>
        <w:rFonts w:ascii="Symbol" w:hAnsi="Symbol"/>
      </w:rPr>
    </w:lvl>
    <w:lvl w:ilvl="8" w:tplc="7A209BB8">
      <w:start w:val="1"/>
      <w:numFmt w:val="bullet"/>
      <w:lvlText w:val=""/>
      <w:lvlJc w:val="left"/>
      <w:pPr>
        <w:ind w:left="1440" w:hanging="360"/>
      </w:pPr>
      <w:rPr>
        <w:rFonts w:ascii="Symbol" w:hAnsi="Symbol"/>
      </w:rPr>
    </w:lvl>
  </w:abstractNum>
  <w:abstractNum w:abstractNumId="8" w15:restartNumberingAfterBreak="0">
    <w:nsid w:val="205E7FE6"/>
    <w:multiLevelType w:val="multilevel"/>
    <w:tmpl w:val="FB0CA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85658C"/>
    <w:multiLevelType w:val="multilevel"/>
    <w:tmpl w:val="DE54F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C55DA1"/>
    <w:multiLevelType w:val="multilevel"/>
    <w:tmpl w:val="69380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6E3560"/>
    <w:multiLevelType w:val="multilevel"/>
    <w:tmpl w:val="6F5240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823613"/>
    <w:multiLevelType w:val="multilevel"/>
    <w:tmpl w:val="B53C70F4"/>
    <w:lvl w:ilvl="0">
      <w:start w:val="1"/>
      <w:numFmt w:val="decimal"/>
      <w:pStyle w:val="ListLevel1-Heading"/>
      <w:lvlText w:val="%1."/>
      <w:lvlJc w:val="left"/>
      <w:pPr>
        <w:ind w:left="360" w:hanging="360"/>
      </w:pPr>
    </w:lvl>
    <w:lvl w:ilvl="1">
      <w:start w:val="1"/>
      <w:numFmt w:val="decimal"/>
      <w:pStyle w:val="ListLevel2-Text"/>
      <w:lvlText w:val="%1.%2."/>
      <w:lvlJc w:val="left"/>
      <w:pPr>
        <w:ind w:left="1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A276343"/>
    <w:multiLevelType w:val="multilevel"/>
    <w:tmpl w:val="B4F4A7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2C10F5"/>
    <w:multiLevelType w:val="multilevel"/>
    <w:tmpl w:val="FC168E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426423"/>
    <w:multiLevelType w:val="multilevel"/>
    <w:tmpl w:val="046E3552"/>
    <w:lvl w:ilvl="0">
      <w:start w:val="1"/>
      <w:numFmt w:val="bullet"/>
      <w:lvlText w:val="!"/>
      <w:lvlJc w:val="left"/>
      <w:pPr>
        <w:tabs>
          <w:tab w:val="num" w:pos="720"/>
        </w:tabs>
        <w:ind w:left="720" w:hanging="360"/>
      </w:pPr>
      <w:rPr>
        <w:rFonts w:ascii="Britannic Bold" w:hAnsi="Britannic Bold"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861B20"/>
    <w:multiLevelType w:val="multilevel"/>
    <w:tmpl w:val="C6B22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A296A41"/>
    <w:multiLevelType w:val="multilevel"/>
    <w:tmpl w:val="1504A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15764C"/>
    <w:multiLevelType w:val="multilevel"/>
    <w:tmpl w:val="C868B7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4762C9"/>
    <w:multiLevelType w:val="multilevel"/>
    <w:tmpl w:val="2ABA6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0A205B"/>
    <w:multiLevelType w:val="hybridMultilevel"/>
    <w:tmpl w:val="593A5D2A"/>
    <w:lvl w:ilvl="0" w:tplc="B09ABB46">
      <w:start w:val="1"/>
      <w:numFmt w:val="bullet"/>
      <w:pStyle w:val="ListLevel3-Bullet"/>
      <w:lvlText w:val=""/>
      <w:lvlJc w:val="left"/>
      <w:pPr>
        <w:ind w:left="720" w:hanging="360"/>
      </w:pPr>
      <w:rPr>
        <w:rFonts w:ascii="Symbol" w:hAnsi="Symbol" w:hint="default"/>
      </w:rPr>
    </w:lvl>
    <w:lvl w:ilvl="1" w:tplc="93C46F92" w:tentative="1">
      <w:start w:val="1"/>
      <w:numFmt w:val="bullet"/>
      <w:lvlText w:val="o"/>
      <w:lvlJc w:val="left"/>
      <w:pPr>
        <w:ind w:left="1440" w:hanging="360"/>
      </w:pPr>
      <w:rPr>
        <w:rFonts w:ascii="Courier New" w:hAnsi="Courier New" w:cs="Courier New" w:hint="default"/>
      </w:rPr>
    </w:lvl>
    <w:lvl w:ilvl="2" w:tplc="B02E53DE" w:tentative="1">
      <w:start w:val="1"/>
      <w:numFmt w:val="bullet"/>
      <w:lvlText w:val=""/>
      <w:lvlJc w:val="left"/>
      <w:pPr>
        <w:ind w:left="2160" w:hanging="360"/>
      </w:pPr>
      <w:rPr>
        <w:rFonts w:ascii="Wingdings" w:hAnsi="Wingdings" w:hint="default"/>
      </w:rPr>
    </w:lvl>
    <w:lvl w:ilvl="3" w:tplc="0534FF82" w:tentative="1">
      <w:start w:val="1"/>
      <w:numFmt w:val="bullet"/>
      <w:lvlText w:val=""/>
      <w:lvlJc w:val="left"/>
      <w:pPr>
        <w:ind w:left="2880" w:hanging="360"/>
      </w:pPr>
      <w:rPr>
        <w:rFonts w:ascii="Symbol" w:hAnsi="Symbol" w:hint="default"/>
      </w:rPr>
    </w:lvl>
    <w:lvl w:ilvl="4" w:tplc="B78E6A60" w:tentative="1">
      <w:start w:val="1"/>
      <w:numFmt w:val="bullet"/>
      <w:lvlText w:val="o"/>
      <w:lvlJc w:val="left"/>
      <w:pPr>
        <w:ind w:left="3600" w:hanging="360"/>
      </w:pPr>
      <w:rPr>
        <w:rFonts w:ascii="Courier New" w:hAnsi="Courier New" w:cs="Courier New" w:hint="default"/>
      </w:rPr>
    </w:lvl>
    <w:lvl w:ilvl="5" w:tplc="4D261E4E" w:tentative="1">
      <w:start w:val="1"/>
      <w:numFmt w:val="bullet"/>
      <w:lvlText w:val=""/>
      <w:lvlJc w:val="left"/>
      <w:pPr>
        <w:ind w:left="4320" w:hanging="360"/>
      </w:pPr>
      <w:rPr>
        <w:rFonts w:ascii="Wingdings" w:hAnsi="Wingdings" w:hint="default"/>
      </w:rPr>
    </w:lvl>
    <w:lvl w:ilvl="6" w:tplc="F3EA1E26" w:tentative="1">
      <w:start w:val="1"/>
      <w:numFmt w:val="bullet"/>
      <w:lvlText w:val=""/>
      <w:lvlJc w:val="left"/>
      <w:pPr>
        <w:ind w:left="5040" w:hanging="360"/>
      </w:pPr>
      <w:rPr>
        <w:rFonts w:ascii="Symbol" w:hAnsi="Symbol" w:hint="default"/>
      </w:rPr>
    </w:lvl>
    <w:lvl w:ilvl="7" w:tplc="E466C0F8" w:tentative="1">
      <w:start w:val="1"/>
      <w:numFmt w:val="bullet"/>
      <w:lvlText w:val="o"/>
      <w:lvlJc w:val="left"/>
      <w:pPr>
        <w:ind w:left="5760" w:hanging="360"/>
      </w:pPr>
      <w:rPr>
        <w:rFonts w:ascii="Courier New" w:hAnsi="Courier New" w:cs="Courier New" w:hint="default"/>
      </w:rPr>
    </w:lvl>
    <w:lvl w:ilvl="8" w:tplc="6D107B6A" w:tentative="1">
      <w:start w:val="1"/>
      <w:numFmt w:val="bullet"/>
      <w:lvlText w:val=""/>
      <w:lvlJc w:val="left"/>
      <w:pPr>
        <w:ind w:left="6480" w:hanging="360"/>
      </w:pPr>
      <w:rPr>
        <w:rFonts w:ascii="Wingdings" w:hAnsi="Wingdings" w:hint="default"/>
      </w:rPr>
    </w:lvl>
  </w:abstractNum>
  <w:abstractNum w:abstractNumId="21" w15:restartNumberingAfterBreak="0">
    <w:nsid w:val="44537601"/>
    <w:multiLevelType w:val="multilevel"/>
    <w:tmpl w:val="9CCA7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220E48"/>
    <w:multiLevelType w:val="multilevel"/>
    <w:tmpl w:val="B9E06A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A06AA1"/>
    <w:multiLevelType w:val="multilevel"/>
    <w:tmpl w:val="60A053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6B66B5"/>
    <w:multiLevelType w:val="multilevel"/>
    <w:tmpl w:val="F2B80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3A26ED"/>
    <w:multiLevelType w:val="hybridMultilevel"/>
    <w:tmpl w:val="2CF41214"/>
    <w:lvl w:ilvl="0" w:tplc="E960B5AE">
      <w:start w:val="1"/>
      <w:numFmt w:val="bullet"/>
      <w:lvlText w:val=""/>
      <w:lvlJc w:val="left"/>
      <w:pPr>
        <w:ind w:left="1440" w:hanging="360"/>
      </w:pPr>
      <w:rPr>
        <w:rFonts w:ascii="Symbol" w:hAnsi="Symbol"/>
      </w:rPr>
    </w:lvl>
    <w:lvl w:ilvl="1" w:tplc="43545D94">
      <w:start w:val="1"/>
      <w:numFmt w:val="bullet"/>
      <w:lvlText w:val=""/>
      <w:lvlJc w:val="left"/>
      <w:pPr>
        <w:ind w:left="1440" w:hanging="360"/>
      </w:pPr>
      <w:rPr>
        <w:rFonts w:ascii="Symbol" w:hAnsi="Symbol"/>
      </w:rPr>
    </w:lvl>
    <w:lvl w:ilvl="2" w:tplc="79345E6C">
      <w:start w:val="1"/>
      <w:numFmt w:val="bullet"/>
      <w:lvlText w:val=""/>
      <w:lvlJc w:val="left"/>
      <w:pPr>
        <w:ind w:left="1440" w:hanging="360"/>
      </w:pPr>
      <w:rPr>
        <w:rFonts w:ascii="Symbol" w:hAnsi="Symbol"/>
      </w:rPr>
    </w:lvl>
    <w:lvl w:ilvl="3" w:tplc="F016190C">
      <w:start w:val="1"/>
      <w:numFmt w:val="bullet"/>
      <w:lvlText w:val=""/>
      <w:lvlJc w:val="left"/>
      <w:pPr>
        <w:ind w:left="1440" w:hanging="360"/>
      </w:pPr>
      <w:rPr>
        <w:rFonts w:ascii="Symbol" w:hAnsi="Symbol"/>
      </w:rPr>
    </w:lvl>
    <w:lvl w:ilvl="4" w:tplc="332C9DDE">
      <w:start w:val="1"/>
      <w:numFmt w:val="bullet"/>
      <w:lvlText w:val=""/>
      <w:lvlJc w:val="left"/>
      <w:pPr>
        <w:ind w:left="1440" w:hanging="360"/>
      </w:pPr>
      <w:rPr>
        <w:rFonts w:ascii="Symbol" w:hAnsi="Symbol"/>
      </w:rPr>
    </w:lvl>
    <w:lvl w:ilvl="5" w:tplc="C680BB3A">
      <w:start w:val="1"/>
      <w:numFmt w:val="bullet"/>
      <w:lvlText w:val=""/>
      <w:lvlJc w:val="left"/>
      <w:pPr>
        <w:ind w:left="1440" w:hanging="360"/>
      </w:pPr>
      <w:rPr>
        <w:rFonts w:ascii="Symbol" w:hAnsi="Symbol"/>
      </w:rPr>
    </w:lvl>
    <w:lvl w:ilvl="6" w:tplc="2AF67FC0">
      <w:start w:val="1"/>
      <w:numFmt w:val="bullet"/>
      <w:lvlText w:val=""/>
      <w:lvlJc w:val="left"/>
      <w:pPr>
        <w:ind w:left="1440" w:hanging="360"/>
      </w:pPr>
      <w:rPr>
        <w:rFonts w:ascii="Symbol" w:hAnsi="Symbol"/>
      </w:rPr>
    </w:lvl>
    <w:lvl w:ilvl="7" w:tplc="668A41E8">
      <w:start w:val="1"/>
      <w:numFmt w:val="bullet"/>
      <w:lvlText w:val=""/>
      <w:lvlJc w:val="left"/>
      <w:pPr>
        <w:ind w:left="1440" w:hanging="360"/>
      </w:pPr>
      <w:rPr>
        <w:rFonts w:ascii="Symbol" w:hAnsi="Symbol"/>
      </w:rPr>
    </w:lvl>
    <w:lvl w:ilvl="8" w:tplc="B1465CFC">
      <w:start w:val="1"/>
      <w:numFmt w:val="bullet"/>
      <w:lvlText w:val=""/>
      <w:lvlJc w:val="left"/>
      <w:pPr>
        <w:ind w:left="1440" w:hanging="360"/>
      </w:pPr>
      <w:rPr>
        <w:rFonts w:ascii="Symbol" w:hAnsi="Symbol"/>
      </w:rPr>
    </w:lvl>
  </w:abstractNum>
  <w:abstractNum w:abstractNumId="26" w15:restartNumberingAfterBreak="0">
    <w:nsid w:val="64167335"/>
    <w:multiLevelType w:val="multilevel"/>
    <w:tmpl w:val="FB823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2C3F21"/>
    <w:multiLevelType w:val="multilevel"/>
    <w:tmpl w:val="5F3C1130"/>
    <w:lvl w:ilvl="0">
      <w:start w:val="1"/>
      <w:numFmt w:val="bullet"/>
      <w:lvlText w:val="!"/>
      <w:lvlJc w:val="left"/>
      <w:pPr>
        <w:tabs>
          <w:tab w:val="num" w:pos="720"/>
        </w:tabs>
        <w:ind w:left="720" w:hanging="360"/>
      </w:pPr>
      <w:rPr>
        <w:rFonts w:ascii="Britannic Bold" w:hAnsi="Britannic Bold"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DF81887"/>
    <w:multiLevelType w:val="multilevel"/>
    <w:tmpl w:val="70AA8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3235EF9"/>
    <w:multiLevelType w:val="hybridMultilevel"/>
    <w:tmpl w:val="A008BEB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5CA0EC2"/>
    <w:multiLevelType w:val="multilevel"/>
    <w:tmpl w:val="C51AFD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3802E2"/>
    <w:multiLevelType w:val="multilevel"/>
    <w:tmpl w:val="4608F4A0"/>
    <w:lvl w:ilvl="0">
      <w:start w:val="1"/>
      <w:numFmt w:val="bullet"/>
      <w:lvlText w:val="!"/>
      <w:lvlJc w:val="left"/>
      <w:pPr>
        <w:tabs>
          <w:tab w:val="num" w:pos="720"/>
        </w:tabs>
        <w:ind w:left="720" w:hanging="360"/>
      </w:pPr>
      <w:rPr>
        <w:rFonts w:ascii="Algerian" w:hAnsi="Algeri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340AFA"/>
    <w:multiLevelType w:val="multilevel"/>
    <w:tmpl w:val="A73E6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2728864">
    <w:abstractNumId w:val="12"/>
  </w:num>
  <w:num w:numId="2" w16cid:durableId="503592473">
    <w:abstractNumId w:val="12"/>
  </w:num>
  <w:num w:numId="3" w16cid:durableId="603416427">
    <w:abstractNumId w:val="20"/>
  </w:num>
  <w:num w:numId="4" w16cid:durableId="1087465082">
    <w:abstractNumId w:val="12"/>
  </w:num>
  <w:num w:numId="5" w16cid:durableId="727998624">
    <w:abstractNumId w:val="12"/>
  </w:num>
  <w:num w:numId="6" w16cid:durableId="383874432">
    <w:abstractNumId w:val="20"/>
  </w:num>
  <w:num w:numId="7" w16cid:durableId="466583255">
    <w:abstractNumId w:val="24"/>
  </w:num>
  <w:num w:numId="8" w16cid:durableId="237598438">
    <w:abstractNumId w:val="26"/>
  </w:num>
  <w:num w:numId="9" w16cid:durableId="755202065">
    <w:abstractNumId w:val="16"/>
  </w:num>
  <w:num w:numId="10" w16cid:durableId="1064525576">
    <w:abstractNumId w:val="28"/>
  </w:num>
  <w:num w:numId="11" w16cid:durableId="716318053">
    <w:abstractNumId w:val="4"/>
  </w:num>
  <w:num w:numId="12" w16cid:durableId="763383150">
    <w:abstractNumId w:val="17"/>
  </w:num>
  <w:num w:numId="13" w16cid:durableId="996570556">
    <w:abstractNumId w:val="19"/>
  </w:num>
  <w:num w:numId="14" w16cid:durableId="1547794384">
    <w:abstractNumId w:val="3"/>
  </w:num>
  <w:num w:numId="15" w16cid:durableId="104006903">
    <w:abstractNumId w:val="21"/>
  </w:num>
  <w:num w:numId="16" w16cid:durableId="2106076122">
    <w:abstractNumId w:val="8"/>
  </w:num>
  <w:num w:numId="17" w16cid:durableId="959187370">
    <w:abstractNumId w:val="0"/>
  </w:num>
  <w:num w:numId="18" w16cid:durableId="34426142">
    <w:abstractNumId w:val="23"/>
  </w:num>
  <w:num w:numId="19" w16cid:durableId="406151486">
    <w:abstractNumId w:val="22"/>
  </w:num>
  <w:num w:numId="20" w16cid:durableId="1365867183">
    <w:abstractNumId w:val="13"/>
  </w:num>
  <w:num w:numId="21" w16cid:durableId="1437214295">
    <w:abstractNumId w:val="31"/>
  </w:num>
  <w:num w:numId="22" w16cid:durableId="290982459">
    <w:abstractNumId w:val="27"/>
  </w:num>
  <w:num w:numId="23" w16cid:durableId="1867519435">
    <w:abstractNumId w:val="11"/>
  </w:num>
  <w:num w:numId="24" w16cid:durableId="1726026564">
    <w:abstractNumId w:val="2"/>
  </w:num>
  <w:num w:numId="25" w16cid:durableId="1333995581">
    <w:abstractNumId w:val="30"/>
  </w:num>
  <w:num w:numId="26" w16cid:durableId="944655764">
    <w:abstractNumId w:val="14"/>
  </w:num>
  <w:num w:numId="27" w16cid:durableId="1737897002">
    <w:abstractNumId w:val="1"/>
  </w:num>
  <w:num w:numId="28" w16cid:durableId="636835439">
    <w:abstractNumId w:val="6"/>
  </w:num>
  <w:num w:numId="29" w16cid:durableId="1228877732">
    <w:abstractNumId w:val="25"/>
  </w:num>
  <w:num w:numId="30" w16cid:durableId="954411314">
    <w:abstractNumId w:val="7"/>
  </w:num>
  <w:num w:numId="31" w16cid:durableId="423301056">
    <w:abstractNumId w:val="29"/>
  </w:num>
  <w:num w:numId="32" w16cid:durableId="731466765">
    <w:abstractNumId w:val="10"/>
  </w:num>
  <w:num w:numId="33" w16cid:durableId="1325426347">
    <w:abstractNumId w:val="15"/>
  </w:num>
  <w:num w:numId="34" w16cid:durableId="44645478">
    <w:abstractNumId w:val="18"/>
  </w:num>
  <w:num w:numId="35" w16cid:durableId="555555060">
    <w:abstractNumId w:val="9"/>
  </w:num>
  <w:num w:numId="36" w16cid:durableId="1350526605">
    <w:abstractNumId w:val="5"/>
  </w:num>
  <w:num w:numId="37" w16cid:durableId="160977200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C53"/>
    <w:rsid w:val="000B7A79"/>
    <w:rsid w:val="000C74CD"/>
    <w:rsid w:val="00124605"/>
    <w:rsid w:val="00133F4D"/>
    <w:rsid w:val="00147722"/>
    <w:rsid w:val="001763C6"/>
    <w:rsid w:val="001870FB"/>
    <w:rsid w:val="00225550"/>
    <w:rsid w:val="002A1707"/>
    <w:rsid w:val="00301A44"/>
    <w:rsid w:val="003339EA"/>
    <w:rsid w:val="003A306B"/>
    <w:rsid w:val="003D1181"/>
    <w:rsid w:val="004414F1"/>
    <w:rsid w:val="004427EE"/>
    <w:rsid w:val="004D0FB2"/>
    <w:rsid w:val="00547279"/>
    <w:rsid w:val="00552D04"/>
    <w:rsid w:val="005B3EF0"/>
    <w:rsid w:val="00756DD0"/>
    <w:rsid w:val="00787622"/>
    <w:rsid w:val="007A6593"/>
    <w:rsid w:val="008A6538"/>
    <w:rsid w:val="009136A5"/>
    <w:rsid w:val="009137E1"/>
    <w:rsid w:val="00933E36"/>
    <w:rsid w:val="00944402"/>
    <w:rsid w:val="00A20E66"/>
    <w:rsid w:val="00A27583"/>
    <w:rsid w:val="00A55515"/>
    <w:rsid w:val="00A87CC9"/>
    <w:rsid w:val="00B576AE"/>
    <w:rsid w:val="00B904C1"/>
    <w:rsid w:val="00BC1BFD"/>
    <w:rsid w:val="00BE23FF"/>
    <w:rsid w:val="00CA6C53"/>
    <w:rsid w:val="00D2476D"/>
    <w:rsid w:val="00D3512C"/>
    <w:rsid w:val="00D6037B"/>
    <w:rsid w:val="00D82DE1"/>
    <w:rsid w:val="00DA381F"/>
    <w:rsid w:val="00DD4AF6"/>
    <w:rsid w:val="00E90E07"/>
    <w:rsid w:val="00EA075D"/>
    <w:rsid w:val="00EA377C"/>
    <w:rsid w:val="00EB3A8A"/>
    <w:rsid w:val="00F5333C"/>
    <w:rsid w:val="00F82865"/>
    <w:rsid w:val="00F96329"/>
    <w:rsid w:val="00FE3774"/>
    <w:rsid w:val="00FE7E6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BD0E3"/>
  <w15:chartTrackingRefBased/>
  <w15:docId w15:val="{5AAB225F-D406-49B7-95FE-67E5A52D6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A79"/>
  </w:style>
  <w:style w:type="paragraph" w:styleId="Heading1">
    <w:name w:val="heading 1"/>
    <w:basedOn w:val="Normal"/>
    <w:next w:val="Normal"/>
    <w:link w:val="Heading1Char"/>
    <w:qFormat/>
    <w:rsid w:val="000B7A79"/>
    <w:pPr>
      <w:keepNext/>
      <w:spacing w:before="280" w:after="80"/>
      <w:outlineLvl w:val="0"/>
    </w:pPr>
    <w:rPr>
      <w:rFonts w:eastAsia="Times New Roman"/>
      <w:b/>
      <w:bCs/>
      <w:color w:val="0E2841" w:themeColor="text2"/>
      <w:kern w:val="32"/>
      <w:sz w:val="40"/>
      <w:szCs w:val="40"/>
      <w:u w:val="single"/>
    </w:rPr>
  </w:style>
  <w:style w:type="paragraph" w:styleId="Heading2">
    <w:name w:val="heading 2"/>
    <w:basedOn w:val="Normal"/>
    <w:next w:val="Normal"/>
    <w:link w:val="Heading2Char"/>
    <w:qFormat/>
    <w:rsid w:val="000B7A79"/>
    <w:pPr>
      <w:keepNext/>
      <w:spacing w:before="280" w:after="80"/>
      <w:outlineLvl w:val="1"/>
    </w:pPr>
    <w:rPr>
      <w:rFonts w:eastAsia="Times New Roman"/>
      <w:b/>
      <w:bCs/>
      <w:iCs/>
      <w:color w:val="0070C0"/>
      <w:sz w:val="32"/>
      <w:szCs w:val="32"/>
    </w:rPr>
  </w:style>
  <w:style w:type="paragraph" w:styleId="Heading3">
    <w:name w:val="heading 3"/>
    <w:basedOn w:val="Normal"/>
    <w:next w:val="Normal"/>
    <w:link w:val="Heading3Char"/>
    <w:uiPriority w:val="9"/>
    <w:unhideWhenUsed/>
    <w:qFormat/>
    <w:rsid w:val="000B7A79"/>
    <w:pPr>
      <w:keepNext/>
      <w:keepLines/>
      <w:spacing w:before="200" w:after="0"/>
      <w:outlineLvl w:val="2"/>
    </w:pPr>
    <w:rPr>
      <w:rFonts w:eastAsiaTheme="majorEastAsia" w:cstheme="majorBidi"/>
      <w:b/>
      <w:bCs/>
      <w:color w:val="156082" w:themeColor="accent1"/>
      <w:sz w:val="24"/>
    </w:rPr>
  </w:style>
  <w:style w:type="paragraph" w:styleId="Heading4">
    <w:name w:val="heading 4"/>
    <w:basedOn w:val="Normal"/>
    <w:next w:val="Normal"/>
    <w:link w:val="Heading4Char"/>
    <w:uiPriority w:val="9"/>
    <w:semiHidden/>
    <w:unhideWhenUsed/>
    <w:qFormat/>
    <w:rsid w:val="00CA6C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6C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6C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6C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6C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6C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R">
    <w:name w:val="HR"/>
    <w:basedOn w:val="Normal"/>
    <w:rsid w:val="000B7A79"/>
    <w:pPr>
      <w:pBdr>
        <w:bottom w:val="single" w:sz="4" w:space="1" w:color="auto"/>
      </w:pBdr>
    </w:pPr>
    <w:rPr>
      <w:rFonts w:eastAsia="Times New Roman" w:cs="Times New Roman"/>
      <w:szCs w:val="20"/>
    </w:rPr>
  </w:style>
  <w:style w:type="paragraph" w:customStyle="1" w:styleId="headingcolour">
    <w:name w:val="headingcolour"/>
    <w:basedOn w:val="Normal"/>
    <w:link w:val="headingcolourChar"/>
    <w:rsid w:val="000B7A79"/>
    <w:rPr>
      <w:rFonts w:eastAsia="Times New Roman" w:cs="Times New Roman"/>
      <w:color w:val="846A2A"/>
    </w:rPr>
  </w:style>
  <w:style w:type="character" w:customStyle="1" w:styleId="headingcolourChar">
    <w:name w:val="headingcolour Char"/>
    <w:basedOn w:val="DefaultParagraphFont"/>
    <w:link w:val="headingcolour"/>
    <w:rsid w:val="000B7A79"/>
    <w:rPr>
      <w:rFonts w:eastAsia="Times New Roman" w:cs="Times New Roman"/>
      <w:color w:val="846A2A"/>
      <w:sz w:val="20"/>
      <w:szCs w:val="24"/>
    </w:rPr>
  </w:style>
  <w:style w:type="paragraph" w:customStyle="1" w:styleId="ListLevel1-Heading">
    <w:name w:val="List Level 1 - Heading"/>
    <w:basedOn w:val="Normal"/>
    <w:qFormat/>
    <w:rsid w:val="000B7A79"/>
    <w:pPr>
      <w:numPr>
        <w:numId w:val="5"/>
      </w:numPr>
      <w:spacing w:after="120"/>
    </w:pPr>
    <w:rPr>
      <w:rFonts w:eastAsia="Calibri"/>
      <w:b/>
      <w:szCs w:val="20"/>
    </w:rPr>
  </w:style>
  <w:style w:type="paragraph" w:customStyle="1" w:styleId="ListLevel2-Text">
    <w:name w:val="List Level 2 - Text"/>
    <w:basedOn w:val="ListLevel1-Heading"/>
    <w:qFormat/>
    <w:rsid w:val="000B7A79"/>
    <w:pPr>
      <w:numPr>
        <w:ilvl w:val="1"/>
      </w:numPr>
    </w:pPr>
    <w:rPr>
      <w:b w:val="0"/>
    </w:rPr>
  </w:style>
  <w:style w:type="paragraph" w:customStyle="1" w:styleId="ListLevel3-Bullet">
    <w:name w:val="List Level 3 - Bullet"/>
    <w:basedOn w:val="Normal"/>
    <w:qFormat/>
    <w:rsid w:val="000B7A79"/>
    <w:pPr>
      <w:numPr>
        <w:numId w:val="6"/>
      </w:numPr>
      <w:spacing w:after="120"/>
    </w:pPr>
    <w:rPr>
      <w:rFonts w:eastAsia="Calibri"/>
      <w:szCs w:val="20"/>
    </w:rPr>
  </w:style>
  <w:style w:type="character" w:customStyle="1" w:styleId="Heading1Char">
    <w:name w:val="Heading 1 Char"/>
    <w:basedOn w:val="DefaultParagraphFont"/>
    <w:link w:val="Heading1"/>
    <w:rsid w:val="000B7A79"/>
    <w:rPr>
      <w:rFonts w:eastAsia="Times New Roman"/>
      <w:b/>
      <w:bCs/>
      <w:color w:val="0E2841" w:themeColor="text2"/>
      <w:kern w:val="32"/>
      <w:sz w:val="40"/>
      <w:szCs w:val="40"/>
      <w:u w:val="single"/>
    </w:rPr>
  </w:style>
  <w:style w:type="character" w:customStyle="1" w:styleId="Heading2Char">
    <w:name w:val="Heading 2 Char"/>
    <w:basedOn w:val="DefaultParagraphFont"/>
    <w:link w:val="Heading2"/>
    <w:rsid w:val="000B7A79"/>
    <w:rPr>
      <w:rFonts w:eastAsia="Times New Roman"/>
      <w:b/>
      <w:bCs/>
      <w:iCs/>
      <w:color w:val="0070C0"/>
      <w:sz w:val="32"/>
      <w:szCs w:val="32"/>
    </w:rPr>
  </w:style>
  <w:style w:type="character" w:customStyle="1" w:styleId="Heading3Char">
    <w:name w:val="Heading 3 Char"/>
    <w:basedOn w:val="DefaultParagraphFont"/>
    <w:link w:val="Heading3"/>
    <w:uiPriority w:val="9"/>
    <w:rsid w:val="000B7A79"/>
    <w:rPr>
      <w:rFonts w:eastAsiaTheme="majorEastAsia" w:cstheme="majorBidi"/>
      <w:b/>
      <w:bCs/>
      <w:color w:val="156082" w:themeColor="accent1"/>
      <w:sz w:val="24"/>
      <w:szCs w:val="24"/>
    </w:rPr>
  </w:style>
  <w:style w:type="paragraph" w:styleId="CommentText">
    <w:name w:val="annotation text"/>
    <w:basedOn w:val="Normal"/>
    <w:link w:val="CommentTextChar"/>
    <w:uiPriority w:val="99"/>
    <w:rsid w:val="000B7A79"/>
    <w:rPr>
      <w:rFonts w:eastAsia="Times New Roman" w:cs="Times New Roman"/>
      <w:szCs w:val="20"/>
    </w:rPr>
  </w:style>
  <w:style w:type="character" w:customStyle="1" w:styleId="CommentTextChar">
    <w:name w:val="Comment Text Char"/>
    <w:basedOn w:val="DefaultParagraphFont"/>
    <w:link w:val="CommentText"/>
    <w:uiPriority w:val="99"/>
    <w:rsid w:val="000B7A79"/>
    <w:rPr>
      <w:rFonts w:eastAsia="Times New Roman" w:cs="Times New Roman"/>
      <w:color w:val="auto"/>
      <w:sz w:val="20"/>
      <w:szCs w:val="20"/>
    </w:rPr>
  </w:style>
  <w:style w:type="paragraph" w:styleId="Header">
    <w:name w:val="header"/>
    <w:basedOn w:val="Normal"/>
    <w:link w:val="HeaderChar"/>
    <w:unhideWhenUsed/>
    <w:rsid w:val="000B7A79"/>
    <w:pPr>
      <w:tabs>
        <w:tab w:val="center" w:pos="4513"/>
        <w:tab w:val="right" w:pos="9026"/>
      </w:tabs>
      <w:spacing w:after="0"/>
    </w:pPr>
    <w:rPr>
      <w:rFonts w:eastAsia="Times New Roman" w:cs="Times New Roman"/>
    </w:rPr>
  </w:style>
  <w:style w:type="character" w:customStyle="1" w:styleId="HeaderChar">
    <w:name w:val="Header Char"/>
    <w:basedOn w:val="DefaultParagraphFont"/>
    <w:link w:val="Header"/>
    <w:rsid w:val="000B7A79"/>
    <w:rPr>
      <w:rFonts w:eastAsia="Times New Roman" w:cs="Times New Roman"/>
      <w:color w:val="auto"/>
      <w:sz w:val="20"/>
      <w:szCs w:val="24"/>
    </w:rPr>
  </w:style>
  <w:style w:type="paragraph" w:styleId="Footer">
    <w:name w:val="footer"/>
    <w:basedOn w:val="Normal"/>
    <w:link w:val="FooterChar"/>
    <w:uiPriority w:val="99"/>
    <w:unhideWhenUsed/>
    <w:rsid w:val="000B7A79"/>
    <w:pPr>
      <w:tabs>
        <w:tab w:val="center" w:pos="4513"/>
        <w:tab w:val="right" w:pos="9026"/>
      </w:tabs>
      <w:spacing w:after="0"/>
    </w:pPr>
    <w:rPr>
      <w:rFonts w:eastAsia="Times New Roman" w:cs="Times New Roman"/>
    </w:rPr>
  </w:style>
  <w:style w:type="character" w:customStyle="1" w:styleId="FooterChar">
    <w:name w:val="Footer Char"/>
    <w:basedOn w:val="DefaultParagraphFont"/>
    <w:link w:val="Footer"/>
    <w:uiPriority w:val="99"/>
    <w:rsid w:val="000B7A79"/>
    <w:rPr>
      <w:rFonts w:eastAsia="Times New Roman" w:cs="Times New Roman"/>
      <w:color w:val="auto"/>
      <w:sz w:val="20"/>
      <w:szCs w:val="24"/>
    </w:rPr>
  </w:style>
  <w:style w:type="character" w:styleId="CommentReference">
    <w:name w:val="annotation reference"/>
    <w:basedOn w:val="DefaultParagraphFont"/>
    <w:uiPriority w:val="99"/>
    <w:rsid w:val="000B7A79"/>
    <w:rPr>
      <w:sz w:val="16"/>
      <w:szCs w:val="16"/>
    </w:rPr>
  </w:style>
  <w:style w:type="character" w:styleId="Hyperlink">
    <w:name w:val="Hyperlink"/>
    <w:basedOn w:val="DefaultParagraphFont"/>
    <w:uiPriority w:val="99"/>
    <w:unhideWhenUsed/>
    <w:rsid w:val="000B7A79"/>
    <w:rPr>
      <w:color w:val="467886" w:themeColor="hyperlink"/>
      <w:u w:val="single"/>
    </w:rPr>
  </w:style>
  <w:style w:type="character" w:styleId="FollowedHyperlink">
    <w:name w:val="FollowedHyperlink"/>
    <w:basedOn w:val="DefaultParagraphFont"/>
    <w:uiPriority w:val="99"/>
    <w:semiHidden/>
    <w:unhideWhenUsed/>
    <w:rsid w:val="000B7A79"/>
    <w:rPr>
      <w:color w:val="96607D" w:themeColor="followedHyperlink"/>
      <w:u w:val="single"/>
    </w:rPr>
  </w:style>
  <w:style w:type="paragraph" w:styleId="NormalWeb">
    <w:name w:val="Normal (Web)"/>
    <w:basedOn w:val="Normal"/>
    <w:uiPriority w:val="99"/>
    <w:semiHidden/>
    <w:unhideWhenUsed/>
    <w:rsid w:val="000B7A79"/>
    <w:pPr>
      <w:spacing w:beforeAutospacing="1" w:afterAutospacing="1"/>
    </w:pPr>
    <w:rPr>
      <w:rFonts w:ascii="Times New Roman" w:eastAsiaTheme="minorEastAsia" w:hAnsi="Times New Roman" w:cs="Times New Roman"/>
      <w:sz w:val="24"/>
      <w:lang w:eastAsia="en-AU"/>
    </w:rPr>
  </w:style>
  <w:style w:type="paragraph" w:styleId="CommentSubject">
    <w:name w:val="annotation subject"/>
    <w:basedOn w:val="CommentText"/>
    <w:next w:val="CommentText"/>
    <w:link w:val="CommentSubjectChar"/>
    <w:uiPriority w:val="99"/>
    <w:semiHidden/>
    <w:unhideWhenUsed/>
    <w:rsid w:val="000B7A79"/>
    <w:rPr>
      <w:b/>
      <w:bCs/>
    </w:rPr>
  </w:style>
  <w:style w:type="character" w:customStyle="1" w:styleId="CommentSubjectChar">
    <w:name w:val="Comment Subject Char"/>
    <w:basedOn w:val="CommentTextChar"/>
    <w:link w:val="CommentSubject"/>
    <w:uiPriority w:val="99"/>
    <w:semiHidden/>
    <w:rsid w:val="000B7A79"/>
    <w:rPr>
      <w:rFonts w:eastAsia="Times New Roman" w:cs="Times New Roman"/>
      <w:b/>
      <w:bCs/>
      <w:color w:val="auto"/>
      <w:sz w:val="20"/>
      <w:szCs w:val="20"/>
    </w:rPr>
  </w:style>
  <w:style w:type="paragraph" w:styleId="BalloonText">
    <w:name w:val="Balloon Text"/>
    <w:basedOn w:val="Normal"/>
    <w:link w:val="BalloonTextChar"/>
    <w:uiPriority w:val="99"/>
    <w:semiHidden/>
    <w:unhideWhenUsed/>
    <w:rsid w:val="000B7A79"/>
    <w:pPr>
      <w:spacing w:after="0"/>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0B7A79"/>
    <w:rPr>
      <w:rFonts w:ascii="Tahoma" w:eastAsia="Times New Roman" w:hAnsi="Tahoma" w:cs="Tahoma"/>
      <w:color w:val="auto"/>
      <w:sz w:val="16"/>
      <w:szCs w:val="16"/>
    </w:rPr>
  </w:style>
  <w:style w:type="table" w:styleId="TableGrid">
    <w:name w:val="Table Grid"/>
    <w:basedOn w:val="TableNormal"/>
    <w:rsid w:val="000B7A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B7A79"/>
    <w:pPr>
      <w:ind w:left="720"/>
      <w:contextualSpacing/>
    </w:pPr>
    <w:rPr>
      <w:rFonts w:eastAsia="Times New Roman" w:cs="Times New Roman"/>
    </w:rPr>
  </w:style>
  <w:style w:type="character" w:styleId="UnresolvedMention">
    <w:name w:val="Unresolved Mention"/>
    <w:basedOn w:val="DefaultParagraphFont"/>
    <w:uiPriority w:val="99"/>
    <w:semiHidden/>
    <w:unhideWhenUsed/>
    <w:rsid w:val="000B7A79"/>
    <w:rPr>
      <w:color w:val="605E5C"/>
      <w:shd w:val="clear" w:color="auto" w:fill="E1DFDD"/>
    </w:rPr>
  </w:style>
  <w:style w:type="character" w:customStyle="1" w:styleId="Heading4Char">
    <w:name w:val="Heading 4 Char"/>
    <w:basedOn w:val="DefaultParagraphFont"/>
    <w:link w:val="Heading4"/>
    <w:uiPriority w:val="9"/>
    <w:semiHidden/>
    <w:rsid w:val="00CA6C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6C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6C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6C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6C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6C53"/>
    <w:rPr>
      <w:rFonts w:eastAsiaTheme="majorEastAsia" w:cstheme="majorBidi"/>
      <w:color w:val="272727" w:themeColor="text1" w:themeTint="D8"/>
    </w:rPr>
  </w:style>
  <w:style w:type="paragraph" w:styleId="Title">
    <w:name w:val="Title"/>
    <w:basedOn w:val="Normal"/>
    <w:next w:val="Normal"/>
    <w:link w:val="TitleChar"/>
    <w:uiPriority w:val="10"/>
    <w:qFormat/>
    <w:rsid w:val="00CA6C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6C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6C5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6C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6C5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A6C53"/>
    <w:rPr>
      <w:i/>
      <w:iCs/>
      <w:color w:val="404040" w:themeColor="text1" w:themeTint="BF"/>
    </w:rPr>
  </w:style>
  <w:style w:type="character" w:styleId="IntenseEmphasis">
    <w:name w:val="Intense Emphasis"/>
    <w:basedOn w:val="DefaultParagraphFont"/>
    <w:uiPriority w:val="21"/>
    <w:qFormat/>
    <w:rsid w:val="00CA6C53"/>
    <w:rPr>
      <w:i/>
      <w:iCs/>
      <w:color w:val="0F4761" w:themeColor="accent1" w:themeShade="BF"/>
    </w:rPr>
  </w:style>
  <w:style w:type="paragraph" w:styleId="IntenseQuote">
    <w:name w:val="Intense Quote"/>
    <w:basedOn w:val="Normal"/>
    <w:next w:val="Normal"/>
    <w:link w:val="IntenseQuoteChar"/>
    <w:uiPriority w:val="30"/>
    <w:qFormat/>
    <w:rsid w:val="00CA6C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6C53"/>
    <w:rPr>
      <w:i/>
      <w:iCs/>
      <w:color w:val="0F4761" w:themeColor="accent1" w:themeShade="BF"/>
    </w:rPr>
  </w:style>
  <w:style w:type="character" w:styleId="IntenseReference">
    <w:name w:val="Intense Reference"/>
    <w:basedOn w:val="DefaultParagraphFont"/>
    <w:uiPriority w:val="32"/>
    <w:qFormat/>
    <w:rsid w:val="00CA6C53"/>
    <w:rPr>
      <w:b/>
      <w:bCs/>
      <w:smallCaps/>
      <w:color w:val="0F4761" w:themeColor="accent1" w:themeShade="BF"/>
      <w:spacing w:val="5"/>
    </w:rPr>
  </w:style>
  <w:style w:type="paragraph" w:customStyle="1" w:styleId="pf0">
    <w:name w:val="pf0"/>
    <w:basedOn w:val="Normal"/>
    <w:rsid w:val="003D1181"/>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cf01">
    <w:name w:val="cf01"/>
    <w:basedOn w:val="DefaultParagraphFont"/>
    <w:rsid w:val="003D118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C94FE7BAC22948BA7482E9FE9F9256" ma:contentTypeVersion="20" ma:contentTypeDescription="Create a new document." ma:contentTypeScope="" ma:versionID="f8b84f93d7988b32760ca7e7105ee710">
  <xsd:schema xmlns:xsd="http://www.w3.org/2001/XMLSchema" xmlns:xs="http://www.w3.org/2001/XMLSchema" xmlns:p="http://schemas.microsoft.com/office/2006/metadata/properties" xmlns:ns2="ace070bc-6409-48e0-8dbf-5e9dc5a07d14" xmlns:ns3="3990469b-3a29-4050-9426-adca4abdfa45" targetNamespace="http://schemas.microsoft.com/office/2006/metadata/properties" ma:root="true" ma:fieldsID="c2378ed79b928086f72a2ec35610f3c0" ns2:_="" ns3:_="">
    <xsd:import namespace="ace070bc-6409-48e0-8dbf-5e9dc5a07d14"/>
    <xsd:import namespace="3990469b-3a29-4050-9426-adca4abdfa4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e070bc-6409-48e0-8dbf-5e9dc5a07d1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7712205-60fe-4c88-88f9-a63fa6234764}" ma:internalName="TaxCatchAll" ma:showField="CatchAllData" ma:web="ace070bc-6409-48e0-8dbf-5e9dc5a07d1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990469b-3a29-4050-9426-adca4abdfa4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9026d15-0072-472a-9e8b-1e695e239e4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990469b-3a29-4050-9426-adca4abdfa45">
      <Terms xmlns="http://schemas.microsoft.com/office/infopath/2007/PartnerControls"/>
    </lcf76f155ced4ddcb4097134ff3c332f>
    <TaxCatchAll xmlns="ace070bc-6409-48e0-8dbf-5e9dc5a07d14" xsi:nil="true"/>
  </documentManagement>
</p:properties>
</file>

<file path=customXml/itemProps1.xml><?xml version="1.0" encoding="utf-8"?>
<ds:datastoreItem xmlns:ds="http://schemas.openxmlformats.org/officeDocument/2006/customXml" ds:itemID="{D88998CB-2E7B-46A6-BF12-261CDE6A69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e070bc-6409-48e0-8dbf-5e9dc5a07d14"/>
    <ds:schemaRef ds:uri="3990469b-3a29-4050-9426-adca4abdfa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9E53A2-4C55-44D2-8AEB-2AC4B7F18C36}">
  <ds:schemaRefs>
    <ds:schemaRef ds:uri="http://schemas.microsoft.com/sharepoint/v3/contenttype/forms"/>
  </ds:schemaRefs>
</ds:datastoreItem>
</file>

<file path=customXml/itemProps3.xml><?xml version="1.0" encoding="utf-8"?>
<ds:datastoreItem xmlns:ds="http://schemas.openxmlformats.org/officeDocument/2006/customXml" ds:itemID="{2F028C22-2410-4B68-B8B2-EA750BB224B8}">
  <ds:schemaRefs>
    <ds:schemaRef ds:uri="http://schemas.microsoft.com/office/2006/metadata/properties"/>
    <ds:schemaRef ds:uri="http://schemas.microsoft.com/office/infopath/2007/PartnerControls"/>
    <ds:schemaRef ds:uri="3990469b-3a29-4050-9426-adca4abdfa45"/>
    <ds:schemaRef ds:uri="ace070bc-6409-48e0-8dbf-5e9dc5a07d14"/>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7</Pages>
  <Words>2034</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Rebbecca Clancy</dc:creator>
  <cp:keywords/>
  <dc:description/>
  <cp:lastModifiedBy>Rebbecca Clancy</cp:lastModifiedBy>
  <cp:revision>38</cp:revision>
  <dcterms:created xsi:type="dcterms:W3CDTF">2026-07-22T22:42:00Z</dcterms:created>
  <dcterms:modified xsi:type="dcterms:W3CDTF">2026-07-23T00:52:00Z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0x0101003AC94FE7BAC22948BA7482E9FE9F9256</vt:lpwstr>
  </property>
  <property fmtid="{D5CDD505-2E9C-101B-9397-08002B2CF9AE}" pid="3" name="MediaServiceImageTags">
    <vt:lpwstr/>
  </property>
</Properties>
</file>